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7F5" w:rsidRPr="00955825" w:rsidRDefault="008517F5" w:rsidP="00937ADD">
      <w:pPr>
        <w:rPr>
          <w:rFonts w:ascii="Garamond" w:hAnsi="Garamond"/>
          <w:sz w:val="44"/>
          <w:szCs w:val="44"/>
        </w:rPr>
      </w:pPr>
    </w:p>
    <w:p w:rsidR="009D5F9A" w:rsidRPr="00937ADD" w:rsidRDefault="009D5F9A" w:rsidP="00EB2587">
      <w:pPr>
        <w:spacing w:after="0" w:line="240" w:lineRule="auto"/>
        <w:jc w:val="center"/>
        <w:rPr>
          <w:rFonts w:ascii="Garamond" w:hAnsi="Garamond"/>
          <w:b/>
          <w:sz w:val="32"/>
          <w:szCs w:val="32"/>
        </w:rPr>
      </w:pPr>
      <w:r w:rsidRPr="00937ADD">
        <w:rPr>
          <w:rFonts w:ascii="Garamond" w:hAnsi="Garamond"/>
          <w:b/>
          <w:sz w:val="32"/>
          <w:szCs w:val="32"/>
        </w:rPr>
        <w:t>BCDN PET FOODS</w:t>
      </w:r>
    </w:p>
    <w:p w:rsidR="00FD10C6" w:rsidRDefault="009D5F9A" w:rsidP="00EB2587">
      <w:pPr>
        <w:spacing w:after="0" w:line="240" w:lineRule="auto"/>
        <w:jc w:val="center"/>
        <w:rPr>
          <w:rFonts w:ascii="Garamond" w:hAnsi="Garamond"/>
          <w:b/>
          <w:sz w:val="44"/>
          <w:szCs w:val="44"/>
        </w:rPr>
      </w:pPr>
      <w:r>
        <w:rPr>
          <w:noProof/>
          <w:lang w:eastAsia="fr-CA"/>
        </w:rPr>
        <w:drawing>
          <wp:inline distT="0" distB="0" distL="0" distR="0">
            <wp:extent cx="1780223" cy="1260158"/>
            <wp:effectExtent l="19050" t="0" r="0" b="0"/>
            <wp:docPr id="1" name="Picture 0" descr="Dog and 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 and cat.jpg"/>
                    <pic:cNvPicPr/>
                  </pic:nvPicPr>
                  <pic:blipFill>
                    <a:blip r:embed="rId8" cstate="print"/>
                    <a:stretch>
                      <a:fillRect/>
                    </a:stretch>
                  </pic:blipFill>
                  <pic:spPr>
                    <a:xfrm>
                      <a:off x="0" y="0"/>
                      <a:ext cx="1780223" cy="1260158"/>
                    </a:xfrm>
                    <a:prstGeom prst="rect">
                      <a:avLst/>
                    </a:prstGeom>
                  </pic:spPr>
                </pic:pic>
              </a:graphicData>
            </a:graphic>
          </wp:inline>
        </w:drawing>
      </w:r>
    </w:p>
    <w:p w:rsidR="009D5F9A" w:rsidRDefault="009D5F9A" w:rsidP="00EB2587">
      <w:pPr>
        <w:spacing w:after="0" w:line="240" w:lineRule="auto"/>
        <w:jc w:val="center"/>
        <w:rPr>
          <w:rFonts w:ascii="Garamond" w:hAnsi="Garamond"/>
          <w:b/>
          <w:sz w:val="32"/>
          <w:szCs w:val="32"/>
          <w:lang w:val="en-US"/>
        </w:rPr>
      </w:pPr>
      <w:r w:rsidRPr="00937ADD">
        <w:rPr>
          <w:rFonts w:ascii="Garamond" w:hAnsi="Garamond"/>
          <w:b/>
          <w:sz w:val="32"/>
          <w:szCs w:val="32"/>
          <w:lang w:val="en-US"/>
        </w:rPr>
        <w:t>HEALTH FOOD FOR PETS</w:t>
      </w:r>
    </w:p>
    <w:p w:rsidR="00EB2587" w:rsidRPr="00937ADD" w:rsidRDefault="00EB2587" w:rsidP="00EB2587">
      <w:pPr>
        <w:spacing w:after="0" w:line="240" w:lineRule="auto"/>
        <w:jc w:val="center"/>
        <w:rPr>
          <w:rFonts w:ascii="Garamond" w:hAnsi="Garamond"/>
          <w:b/>
          <w:sz w:val="32"/>
          <w:szCs w:val="32"/>
          <w:lang w:val="en-US"/>
        </w:rPr>
      </w:pPr>
    </w:p>
    <w:p w:rsidR="0037537C" w:rsidRPr="001161B0" w:rsidRDefault="0037537C" w:rsidP="00EB2587">
      <w:pPr>
        <w:autoSpaceDE w:val="0"/>
        <w:autoSpaceDN w:val="0"/>
        <w:adjustRightInd w:val="0"/>
        <w:spacing w:after="0" w:line="240" w:lineRule="auto"/>
        <w:jc w:val="center"/>
        <w:rPr>
          <w:rFonts w:ascii="Garamond,Bold" w:hAnsi="Garamond,Bold" w:cs="Garamond,Bold"/>
          <w:b/>
          <w:bCs/>
          <w:sz w:val="28"/>
          <w:szCs w:val="28"/>
          <w:lang w:val="en-US"/>
        </w:rPr>
      </w:pPr>
      <w:r w:rsidRPr="001161B0">
        <w:rPr>
          <w:rFonts w:ascii="Garamond,Bold" w:hAnsi="Garamond,Bold" w:cs="Garamond,Bold"/>
          <w:b/>
          <w:bCs/>
          <w:sz w:val="28"/>
          <w:szCs w:val="28"/>
          <w:lang w:val="en-US"/>
        </w:rPr>
        <w:t>Canadian Made</w:t>
      </w:r>
    </w:p>
    <w:p w:rsidR="0037537C" w:rsidRPr="009E1FBF" w:rsidRDefault="009E1FBF" w:rsidP="00EB2587">
      <w:pPr>
        <w:autoSpaceDE w:val="0"/>
        <w:autoSpaceDN w:val="0"/>
        <w:adjustRightInd w:val="0"/>
        <w:spacing w:after="0" w:line="240" w:lineRule="auto"/>
        <w:jc w:val="center"/>
        <w:rPr>
          <w:rFonts w:ascii="Garamond,Bold" w:hAnsi="Garamond,Bold" w:cs="Garamond,Bold"/>
          <w:b/>
          <w:bCs/>
          <w:sz w:val="28"/>
          <w:szCs w:val="28"/>
          <w:lang w:val="en-CA"/>
        </w:rPr>
      </w:pPr>
      <w:r>
        <w:rPr>
          <w:rFonts w:ascii="Garamond,Bold" w:hAnsi="Garamond,Bold" w:cs="Garamond,Bold"/>
          <w:b/>
          <w:bCs/>
          <w:sz w:val="28"/>
          <w:szCs w:val="28"/>
          <w:lang w:val="en-CA"/>
        </w:rPr>
        <w:t>Globally Recognized</w:t>
      </w:r>
    </w:p>
    <w:p w:rsidR="001E1137" w:rsidRDefault="009E1FBF" w:rsidP="00EB2587">
      <w:pPr>
        <w:spacing w:after="0" w:line="240" w:lineRule="auto"/>
        <w:jc w:val="center"/>
        <w:rPr>
          <w:rFonts w:ascii="Garamond,Bold" w:hAnsi="Garamond,Bold" w:cs="Garamond,Bold"/>
          <w:b/>
          <w:bCs/>
          <w:sz w:val="28"/>
          <w:szCs w:val="28"/>
          <w:lang w:val="en-CA"/>
        </w:rPr>
      </w:pPr>
      <w:r>
        <w:rPr>
          <w:rFonts w:ascii="Garamond,Bold" w:hAnsi="Garamond,Bold" w:cs="Garamond,Bold"/>
          <w:b/>
          <w:bCs/>
          <w:sz w:val="28"/>
          <w:szCs w:val="28"/>
          <w:lang w:val="en-CA"/>
        </w:rPr>
        <w:t>Nationally Endors</w:t>
      </w:r>
      <w:r w:rsidR="0037537C" w:rsidRPr="009E1FBF">
        <w:rPr>
          <w:rFonts w:ascii="Garamond,Bold" w:hAnsi="Garamond,Bold" w:cs="Garamond,Bold"/>
          <w:b/>
          <w:bCs/>
          <w:sz w:val="28"/>
          <w:szCs w:val="28"/>
          <w:lang w:val="en-CA"/>
        </w:rPr>
        <w:t>ed</w:t>
      </w:r>
    </w:p>
    <w:p w:rsidR="00074E25" w:rsidRDefault="00074E25" w:rsidP="00EB2587">
      <w:pPr>
        <w:spacing w:after="0" w:line="240" w:lineRule="auto"/>
        <w:jc w:val="center"/>
        <w:rPr>
          <w:rFonts w:ascii="Garamond,Bold" w:hAnsi="Garamond,Bold" w:cs="Garamond,Bold"/>
          <w:b/>
          <w:bCs/>
          <w:sz w:val="24"/>
          <w:szCs w:val="24"/>
          <w:lang w:val="en-CA"/>
        </w:rPr>
      </w:pPr>
    </w:p>
    <w:p w:rsidR="00BA353D" w:rsidRDefault="00BA353D" w:rsidP="00BA353D">
      <w:pPr>
        <w:spacing w:after="0" w:line="240" w:lineRule="auto"/>
        <w:rPr>
          <w:rFonts w:cstheme="minorHAnsi"/>
          <w:b/>
          <w:bCs/>
          <w:sz w:val="24"/>
          <w:szCs w:val="24"/>
          <w:lang w:val="en-CA"/>
        </w:rPr>
      </w:pPr>
    </w:p>
    <w:p w:rsidR="0042625D" w:rsidRDefault="0042625D" w:rsidP="0042625D">
      <w:pPr>
        <w:spacing w:after="0" w:line="240" w:lineRule="auto"/>
        <w:ind w:left="-567"/>
        <w:rPr>
          <w:lang w:val="en-CA"/>
        </w:rPr>
      </w:pPr>
      <w:r>
        <w:rPr>
          <w:lang w:val="en-CA"/>
        </w:rPr>
        <w:t xml:space="preserve">“We are going to either make the best, healthiest and affordable foods and treats on the planet for cats and dogs or none at all.” </w:t>
      </w:r>
      <w:r>
        <w:rPr>
          <w:i/>
          <w:lang w:val="en-CA"/>
        </w:rPr>
        <w:t>Roger Biduk, President, BCDN</w:t>
      </w:r>
    </w:p>
    <w:p w:rsidR="0042625D" w:rsidRDefault="0042625D" w:rsidP="0042625D">
      <w:pPr>
        <w:spacing w:after="0" w:line="240" w:lineRule="auto"/>
        <w:ind w:left="-567"/>
        <w:rPr>
          <w:lang w:val="en-CA"/>
        </w:rPr>
      </w:pPr>
    </w:p>
    <w:p w:rsidR="0042625D" w:rsidRDefault="0042625D" w:rsidP="0042625D">
      <w:pPr>
        <w:spacing w:after="0" w:line="240" w:lineRule="auto"/>
        <w:ind w:left="-567"/>
        <w:rPr>
          <w:rFonts w:cstheme="minorHAnsi"/>
          <w:bCs/>
          <w:sz w:val="24"/>
          <w:szCs w:val="24"/>
          <w:lang w:val="en-CA"/>
        </w:rPr>
      </w:pPr>
      <w:r>
        <w:rPr>
          <w:lang w:val="en-CA"/>
        </w:rPr>
        <w:t xml:space="preserve">“Our obsession for quality has led us to control every step of our food manufacturing process.” </w:t>
      </w:r>
      <w:r>
        <w:rPr>
          <w:i/>
          <w:lang w:val="en-CA"/>
        </w:rPr>
        <w:t>Roger Biduk, President, BCDN</w:t>
      </w:r>
      <w:r>
        <w:rPr>
          <w:rFonts w:cstheme="minorHAnsi"/>
          <w:bCs/>
          <w:i/>
          <w:sz w:val="24"/>
          <w:szCs w:val="24"/>
          <w:lang w:val="en-CA"/>
        </w:rPr>
        <w:t>.”</w:t>
      </w:r>
    </w:p>
    <w:p w:rsidR="008322E0" w:rsidRDefault="008322E0" w:rsidP="00612614">
      <w:pPr>
        <w:spacing w:after="0" w:line="240" w:lineRule="auto"/>
        <w:rPr>
          <w:rFonts w:cstheme="minorHAnsi"/>
          <w:bCs/>
          <w:sz w:val="24"/>
          <w:szCs w:val="24"/>
          <w:lang w:val="en-CA"/>
        </w:rPr>
      </w:pPr>
    </w:p>
    <w:p w:rsidR="008322E0" w:rsidRPr="008322E0" w:rsidRDefault="008322E0" w:rsidP="008322E0">
      <w:pPr>
        <w:spacing w:after="0" w:line="240" w:lineRule="auto"/>
        <w:ind w:left="-567"/>
        <w:rPr>
          <w:lang w:val="en-CA"/>
        </w:rPr>
      </w:pPr>
      <w:r w:rsidRPr="008322E0">
        <w:rPr>
          <w:lang w:val="en-CA"/>
        </w:rPr>
        <w:t xml:space="preserve">BCDN corporate profile and investor information can also be viewed on </w:t>
      </w:r>
      <w:hyperlink r:id="rId9" w:history="1">
        <w:r w:rsidRPr="008322E0">
          <w:rPr>
            <w:rStyle w:val="Hyperlink"/>
            <w:lang w:val="en-CA"/>
          </w:rPr>
          <w:t>Carrefour Capital Connexion</w:t>
        </w:r>
      </w:hyperlink>
      <w:r w:rsidRPr="008322E0">
        <w:rPr>
          <w:lang w:val="en-CA"/>
        </w:rPr>
        <w:t>.</w:t>
      </w:r>
    </w:p>
    <w:p w:rsidR="008322E0" w:rsidRPr="0042625D" w:rsidRDefault="008322E0" w:rsidP="008322E0">
      <w:pPr>
        <w:spacing w:after="0" w:line="240" w:lineRule="auto"/>
        <w:ind w:left="-567"/>
        <w:rPr>
          <w:rFonts w:cstheme="minorHAnsi"/>
          <w:b/>
          <w:bCs/>
          <w:sz w:val="24"/>
          <w:szCs w:val="24"/>
          <w:lang w:val="en-CA"/>
        </w:rPr>
      </w:pPr>
      <w:r w:rsidRPr="008322E0">
        <w:rPr>
          <w:lang w:val="en-CA"/>
        </w:rPr>
        <w:t xml:space="preserve">BCDN corporate profile and investor information can also be viewed on </w:t>
      </w:r>
      <w:hyperlink r:id="rId10" w:history="1">
        <w:r w:rsidRPr="008322E0">
          <w:rPr>
            <w:rStyle w:val="Hyperlink"/>
            <w:lang w:val="en-CA"/>
          </w:rPr>
          <w:t>Gust</w:t>
        </w:r>
      </w:hyperlink>
      <w:r w:rsidRPr="008322E0">
        <w:rPr>
          <w:lang w:val="en-CA"/>
        </w:rPr>
        <w:t>.</w:t>
      </w:r>
    </w:p>
    <w:p w:rsidR="0042625D" w:rsidRDefault="0042625D" w:rsidP="000A42CE">
      <w:pPr>
        <w:spacing w:after="0" w:line="240" w:lineRule="auto"/>
        <w:ind w:left="-567"/>
        <w:rPr>
          <w:rFonts w:cstheme="minorHAnsi"/>
          <w:b/>
          <w:bCs/>
          <w:sz w:val="24"/>
          <w:szCs w:val="24"/>
          <w:lang w:val="en-CA"/>
        </w:rPr>
      </w:pPr>
    </w:p>
    <w:p w:rsidR="00EB1A32" w:rsidRPr="003446BA" w:rsidRDefault="00EB1A32" w:rsidP="000A42CE">
      <w:pPr>
        <w:spacing w:after="0" w:line="240" w:lineRule="auto"/>
        <w:ind w:left="-567"/>
        <w:rPr>
          <w:rFonts w:cstheme="minorHAnsi"/>
          <w:b/>
          <w:bCs/>
          <w:sz w:val="24"/>
          <w:szCs w:val="24"/>
          <w:lang w:val="en-CA"/>
        </w:rPr>
      </w:pPr>
      <w:r w:rsidRPr="003446BA">
        <w:rPr>
          <w:rFonts w:cstheme="minorHAnsi"/>
          <w:b/>
          <w:bCs/>
          <w:sz w:val="24"/>
          <w:szCs w:val="24"/>
          <w:lang w:val="en-CA"/>
        </w:rPr>
        <w:t>Place of Business</w:t>
      </w:r>
    </w:p>
    <w:p w:rsidR="0099204F" w:rsidRDefault="00903E3E" w:rsidP="008322E0">
      <w:pPr>
        <w:spacing w:after="0" w:line="240" w:lineRule="auto"/>
        <w:ind w:left="-567"/>
        <w:rPr>
          <w:rFonts w:cstheme="minorHAnsi"/>
          <w:bCs/>
          <w:lang w:val="en-CA"/>
        </w:rPr>
      </w:pPr>
      <w:r>
        <w:rPr>
          <w:rFonts w:cstheme="minorHAnsi"/>
          <w:bCs/>
          <w:lang w:val="en-CA"/>
        </w:rPr>
        <w:t>Montreal, West Island</w:t>
      </w:r>
      <w:r w:rsidR="008322E0">
        <w:rPr>
          <w:rFonts w:cstheme="minorHAnsi"/>
          <w:bCs/>
          <w:lang w:val="en-CA"/>
        </w:rPr>
        <w:t>, Quebec, Canada</w:t>
      </w:r>
    </w:p>
    <w:p w:rsidR="00385AC7" w:rsidRDefault="00385AC7" w:rsidP="000A42CE">
      <w:pPr>
        <w:spacing w:after="0" w:line="240" w:lineRule="auto"/>
        <w:ind w:left="-567"/>
        <w:rPr>
          <w:rFonts w:cstheme="minorHAnsi"/>
          <w:bCs/>
          <w:lang w:val="en-CA"/>
        </w:rPr>
      </w:pPr>
    </w:p>
    <w:p w:rsidR="00385AC7" w:rsidRDefault="00385AC7" w:rsidP="000A42CE">
      <w:pPr>
        <w:spacing w:after="0" w:line="240" w:lineRule="auto"/>
        <w:ind w:left="-567"/>
        <w:rPr>
          <w:rFonts w:cstheme="minorHAnsi"/>
          <w:bCs/>
          <w:lang w:val="en-CA"/>
        </w:rPr>
      </w:pPr>
    </w:p>
    <w:p w:rsidR="00385AC7" w:rsidRPr="004232D2" w:rsidRDefault="00385AC7" w:rsidP="00385AC7">
      <w:pPr>
        <w:spacing w:after="0" w:line="240" w:lineRule="auto"/>
        <w:ind w:left="-567"/>
        <w:rPr>
          <w:b/>
          <w:lang w:val="en-CA"/>
        </w:rPr>
      </w:pPr>
      <w:r w:rsidRPr="004232D2">
        <w:rPr>
          <w:b/>
          <w:sz w:val="24"/>
          <w:szCs w:val="24"/>
          <w:lang w:val="en-CA"/>
        </w:rPr>
        <w:t xml:space="preserve">Amount </w:t>
      </w:r>
      <w:r>
        <w:rPr>
          <w:b/>
          <w:sz w:val="24"/>
          <w:szCs w:val="24"/>
          <w:lang w:val="en-CA"/>
        </w:rPr>
        <w:t xml:space="preserve">and Time Period </w:t>
      </w:r>
      <w:r w:rsidRPr="004232D2">
        <w:rPr>
          <w:b/>
          <w:sz w:val="24"/>
          <w:szCs w:val="24"/>
          <w:lang w:val="en-CA"/>
        </w:rPr>
        <w:t>of Financing Required</w:t>
      </w:r>
    </w:p>
    <w:p w:rsidR="00385AC7" w:rsidRDefault="00385AC7" w:rsidP="00385AC7">
      <w:pPr>
        <w:pStyle w:val="ListParagraph"/>
        <w:numPr>
          <w:ilvl w:val="0"/>
          <w:numId w:val="4"/>
        </w:numPr>
        <w:spacing w:after="0" w:line="240" w:lineRule="auto"/>
        <w:rPr>
          <w:lang w:val="en-CA"/>
        </w:rPr>
      </w:pPr>
      <w:r w:rsidRPr="007A78DB">
        <w:rPr>
          <w:lang w:val="en-CA"/>
        </w:rPr>
        <w:t>$400,000 - $600,000</w:t>
      </w:r>
    </w:p>
    <w:p w:rsidR="00115E54" w:rsidRDefault="00115E54" w:rsidP="00385AC7">
      <w:pPr>
        <w:pStyle w:val="ListParagraph"/>
        <w:numPr>
          <w:ilvl w:val="0"/>
          <w:numId w:val="4"/>
        </w:numPr>
        <w:spacing w:after="0" w:line="240" w:lineRule="auto"/>
        <w:rPr>
          <w:lang w:val="en-CA"/>
        </w:rPr>
      </w:pPr>
      <w:r>
        <w:rPr>
          <w:lang w:val="en-CA"/>
        </w:rPr>
        <w:t>Minimum Investment: $1</w:t>
      </w:r>
      <w:r w:rsidR="005C784F">
        <w:rPr>
          <w:lang w:val="en-CA"/>
        </w:rPr>
        <w:t>,000</w:t>
      </w:r>
    </w:p>
    <w:p w:rsidR="005C784F" w:rsidRPr="007A78DB" w:rsidRDefault="00115E54" w:rsidP="00385AC7">
      <w:pPr>
        <w:pStyle w:val="ListParagraph"/>
        <w:numPr>
          <w:ilvl w:val="0"/>
          <w:numId w:val="4"/>
        </w:numPr>
        <w:spacing w:after="0" w:line="240" w:lineRule="auto"/>
        <w:rPr>
          <w:lang w:val="en-CA"/>
        </w:rPr>
      </w:pPr>
      <w:r>
        <w:rPr>
          <w:lang w:val="en-CA"/>
        </w:rPr>
        <w:t>Maximum investment: $600,00</w:t>
      </w:r>
      <w:r w:rsidR="00526915">
        <w:rPr>
          <w:lang w:val="en-CA"/>
        </w:rPr>
        <w:t>0</w:t>
      </w:r>
      <w:r>
        <w:rPr>
          <w:lang w:val="en-CA"/>
        </w:rPr>
        <w:t xml:space="preserve"> (total amount)</w:t>
      </w:r>
    </w:p>
    <w:p w:rsidR="00385AC7" w:rsidRPr="007A78DB" w:rsidRDefault="00B86FD8" w:rsidP="00385AC7">
      <w:pPr>
        <w:pStyle w:val="ListParagraph"/>
        <w:numPr>
          <w:ilvl w:val="0"/>
          <w:numId w:val="4"/>
        </w:numPr>
        <w:spacing w:after="0" w:line="240" w:lineRule="auto"/>
        <w:rPr>
          <w:lang w:val="en-CA"/>
        </w:rPr>
      </w:pPr>
      <w:r>
        <w:rPr>
          <w:lang w:val="en-CA"/>
        </w:rPr>
        <w:t xml:space="preserve">12 </w:t>
      </w:r>
      <w:r w:rsidR="00385AC7" w:rsidRPr="007A78DB">
        <w:rPr>
          <w:lang w:val="en-CA"/>
        </w:rPr>
        <w:t>months</w:t>
      </w:r>
    </w:p>
    <w:p w:rsidR="00385AC7" w:rsidRPr="004232D2" w:rsidRDefault="00385AC7" w:rsidP="00385AC7">
      <w:pPr>
        <w:spacing w:after="0" w:line="240" w:lineRule="auto"/>
        <w:ind w:left="-567"/>
        <w:rPr>
          <w:lang w:val="en-CA"/>
        </w:rPr>
      </w:pPr>
    </w:p>
    <w:p w:rsidR="00385AC7" w:rsidRPr="004232D2" w:rsidRDefault="00385AC7" w:rsidP="00385AC7">
      <w:pPr>
        <w:spacing w:after="0" w:line="240" w:lineRule="auto"/>
        <w:ind w:left="-567"/>
        <w:rPr>
          <w:lang w:val="en-CA"/>
        </w:rPr>
      </w:pPr>
    </w:p>
    <w:p w:rsidR="00385AC7" w:rsidRDefault="00385AC7" w:rsidP="00385AC7">
      <w:pPr>
        <w:spacing w:after="0" w:line="240" w:lineRule="auto"/>
        <w:ind w:left="-567"/>
        <w:rPr>
          <w:rFonts w:cstheme="minorHAnsi"/>
          <w:b/>
          <w:lang w:val="en-CA"/>
        </w:rPr>
      </w:pPr>
      <w:r>
        <w:rPr>
          <w:rFonts w:cstheme="minorHAnsi"/>
          <w:b/>
          <w:sz w:val="24"/>
          <w:szCs w:val="24"/>
          <w:lang w:val="en-CA"/>
        </w:rPr>
        <w:t>Investor Return on Investment (ROI)</w:t>
      </w:r>
    </w:p>
    <w:p w:rsidR="00385AC7" w:rsidRDefault="00385AC7" w:rsidP="00385AC7">
      <w:pPr>
        <w:spacing w:after="0" w:line="240" w:lineRule="auto"/>
        <w:ind w:left="-567"/>
        <w:rPr>
          <w:rFonts w:cstheme="minorHAnsi"/>
          <w:lang w:val="en-CA"/>
        </w:rPr>
      </w:pPr>
      <w:r w:rsidRPr="00F13B76">
        <w:rPr>
          <w:rFonts w:cstheme="minorHAnsi"/>
          <w:lang w:val="en-CA"/>
        </w:rPr>
        <w:t>30% + 1</w:t>
      </w:r>
      <w:r>
        <w:rPr>
          <w:rFonts w:cstheme="minorHAnsi"/>
          <w:lang w:val="en-CA"/>
        </w:rPr>
        <w:t>0% profit-sharing.</w:t>
      </w:r>
    </w:p>
    <w:p w:rsidR="00385AC7" w:rsidRDefault="00385AC7" w:rsidP="00385AC7">
      <w:pPr>
        <w:spacing w:after="0" w:line="240" w:lineRule="auto"/>
        <w:ind w:left="-567"/>
        <w:rPr>
          <w:rFonts w:cstheme="minorHAnsi"/>
          <w:lang w:val="en-CA"/>
        </w:rPr>
      </w:pPr>
    </w:p>
    <w:p w:rsidR="00385AC7" w:rsidRDefault="00385AC7" w:rsidP="00385AC7">
      <w:pPr>
        <w:tabs>
          <w:tab w:val="left" w:pos="2901"/>
        </w:tabs>
        <w:spacing w:after="0" w:line="240" w:lineRule="auto"/>
        <w:ind w:left="-567"/>
        <w:rPr>
          <w:rFonts w:cstheme="minorHAnsi"/>
          <w:lang w:val="en-CA"/>
        </w:rPr>
      </w:pPr>
      <w:r>
        <w:rPr>
          <w:rFonts w:cstheme="minorHAnsi"/>
          <w:lang w:val="en-CA"/>
        </w:rPr>
        <w:tab/>
      </w:r>
    </w:p>
    <w:p w:rsidR="00385AC7" w:rsidRDefault="00385AC7" w:rsidP="00385AC7">
      <w:pPr>
        <w:spacing w:after="0" w:line="240" w:lineRule="auto"/>
        <w:ind w:left="-567"/>
        <w:rPr>
          <w:rFonts w:cstheme="minorHAnsi"/>
          <w:b/>
          <w:lang w:val="en-CA"/>
        </w:rPr>
      </w:pPr>
      <w:r>
        <w:rPr>
          <w:rFonts w:cstheme="minorHAnsi"/>
          <w:b/>
          <w:sz w:val="24"/>
          <w:szCs w:val="24"/>
          <w:lang w:val="en-CA"/>
        </w:rPr>
        <w:t>Type of Investment</w:t>
      </w:r>
    </w:p>
    <w:p w:rsidR="00385AC7" w:rsidRPr="00DC039E" w:rsidRDefault="00385AC7" w:rsidP="00385AC7">
      <w:pPr>
        <w:pStyle w:val="ListParagraph"/>
        <w:numPr>
          <w:ilvl w:val="0"/>
          <w:numId w:val="7"/>
        </w:numPr>
        <w:spacing w:after="0" w:line="240" w:lineRule="auto"/>
        <w:rPr>
          <w:rFonts w:cstheme="minorHAnsi"/>
          <w:lang w:val="en-CA"/>
        </w:rPr>
      </w:pPr>
      <w:r w:rsidRPr="00DC039E">
        <w:rPr>
          <w:rFonts w:cstheme="minorHAnsi"/>
          <w:lang w:val="en-CA"/>
        </w:rPr>
        <w:t xml:space="preserve">Loan </w:t>
      </w:r>
      <w:r w:rsidR="001C1C4C">
        <w:rPr>
          <w:rFonts w:cstheme="minorHAnsi"/>
          <w:lang w:val="en-CA"/>
        </w:rPr>
        <w:t xml:space="preserve">(capital can be </w:t>
      </w:r>
      <w:r w:rsidR="000E390E" w:rsidRPr="000F5EFF">
        <w:rPr>
          <w:rFonts w:cstheme="minorHAnsi"/>
          <w:b/>
          <w:u w:val="single"/>
          <w:lang w:val="en-CA"/>
        </w:rPr>
        <w:t xml:space="preserve">100% </w:t>
      </w:r>
      <w:r w:rsidRPr="000F5EFF">
        <w:rPr>
          <w:rFonts w:cstheme="minorHAnsi"/>
          <w:b/>
          <w:u w:val="single"/>
          <w:lang w:val="en-CA"/>
        </w:rPr>
        <w:t>guarantee</w:t>
      </w:r>
      <w:r w:rsidR="000E390E" w:rsidRPr="000F5EFF">
        <w:rPr>
          <w:rFonts w:cstheme="minorHAnsi"/>
          <w:b/>
          <w:u w:val="single"/>
          <w:lang w:val="en-CA"/>
        </w:rPr>
        <w:t>d</w:t>
      </w:r>
      <w:r w:rsidR="000E390E">
        <w:rPr>
          <w:rFonts w:cstheme="minorHAnsi"/>
          <w:lang w:val="en-CA"/>
        </w:rPr>
        <w:t xml:space="preserve">) </w:t>
      </w:r>
      <w:r w:rsidR="001B54D5">
        <w:rPr>
          <w:rFonts w:cstheme="minorHAnsi"/>
          <w:lang w:val="en-CA"/>
        </w:rPr>
        <w:t>or</w:t>
      </w:r>
      <w:r w:rsidR="002E363D">
        <w:rPr>
          <w:rFonts w:cstheme="minorHAnsi"/>
          <w:lang w:val="en-CA"/>
        </w:rPr>
        <w:t>:</w:t>
      </w:r>
    </w:p>
    <w:p w:rsidR="00385AC7" w:rsidRPr="00A400FB" w:rsidRDefault="00385AC7" w:rsidP="00385AC7">
      <w:pPr>
        <w:pStyle w:val="ListParagraph"/>
        <w:numPr>
          <w:ilvl w:val="0"/>
          <w:numId w:val="7"/>
        </w:numPr>
        <w:spacing w:after="0" w:line="240" w:lineRule="auto"/>
        <w:rPr>
          <w:rFonts w:cstheme="minorHAnsi"/>
          <w:bCs/>
          <w:lang w:val="en-CA"/>
        </w:rPr>
      </w:pPr>
      <w:r w:rsidRPr="00385AC7">
        <w:rPr>
          <w:rFonts w:cstheme="minorHAnsi"/>
          <w:lang w:val="en-CA"/>
        </w:rPr>
        <w:t>Option of purchasing equity</w:t>
      </w:r>
    </w:p>
    <w:p w:rsidR="00A400FB" w:rsidRPr="00EC2592" w:rsidRDefault="00A400FB" w:rsidP="00A400FB">
      <w:pPr>
        <w:pStyle w:val="ListParagraph"/>
        <w:spacing w:after="0" w:line="240" w:lineRule="auto"/>
        <w:ind w:left="153"/>
        <w:rPr>
          <w:rFonts w:cstheme="minorHAnsi"/>
          <w:bCs/>
          <w:lang w:val="en-CA"/>
        </w:rPr>
      </w:pPr>
    </w:p>
    <w:p w:rsidR="00EC2592" w:rsidRDefault="00EC2592" w:rsidP="00EC2592">
      <w:pPr>
        <w:spacing w:after="0" w:line="240" w:lineRule="auto"/>
        <w:rPr>
          <w:rFonts w:cstheme="minorHAnsi"/>
          <w:bCs/>
          <w:lang w:val="en-CA"/>
        </w:rPr>
      </w:pPr>
    </w:p>
    <w:p w:rsidR="00EC2592" w:rsidRPr="00C40428" w:rsidRDefault="00EC2592" w:rsidP="00EC2592">
      <w:pPr>
        <w:spacing w:after="0" w:line="240" w:lineRule="auto"/>
        <w:ind w:left="-567"/>
        <w:rPr>
          <w:rFonts w:cstheme="minorHAnsi"/>
          <w:b/>
          <w:sz w:val="24"/>
          <w:szCs w:val="24"/>
          <w:lang w:val="en-CA"/>
        </w:rPr>
      </w:pPr>
      <w:r>
        <w:rPr>
          <w:rFonts w:cstheme="minorHAnsi"/>
          <w:b/>
          <w:sz w:val="24"/>
          <w:szCs w:val="24"/>
          <w:lang w:val="en-CA"/>
        </w:rPr>
        <w:t>Portion of Voting Shares That Can be Transferred</w:t>
      </w:r>
    </w:p>
    <w:p w:rsidR="00EC2592" w:rsidRDefault="00EC2592" w:rsidP="00EC2592">
      <w:pPr>
        <w:spacing w:after="0" w:line="240" w:lineRule="auto"/>
        <w:ind w:left="-567"/>
        <w:rPr>
          <w:rFonts w:cstheme="minorHAnsi"/>
          <w:lang w:val="en-CA"/>
        </w:rPr>
      </w:pPr>
      <w:r w:rsidRPr="002234BC">
        <w:rPr>
          <w:rFonts w:cstheme="minorHAnsi"/>
          <w:lang w:val="en-CA"/>
        </w:rPr>
        <w:t>45%</w:t>
      </w:r>
    </w:p>
    <w:p w:rsidR="00EC2592" w:rsidRDefault="00EC2592" w:rsidP="00EC2592">
      <w:pPr>
        <w:spacing w:after="0" w:line="240" w:lineRule="auto"/>
        <w:ind w:left="-567"/>
        <w:rPr>
          <w:rFonts w:cstheme="minorHAnsi"/>
          <w:lang w:val="en-CA"/>
        </w:rPr>
      </w:pPr>
    </w:p>
    <w:p w:rsidR="00EC2592" w:rsidRDefault="00EC2592" w:rsidP="00EC2592">
      <w:pPr>
        <w:spacing w:after="0" w:line="240" w:lineRule="auto"/>
        <w:rPr>
          <w:rFonts w:cstheme="minorHAnsi"/>
          <w:lang w:val="en-CA"/>
        </w:rPr>
      </w:pPr>
    </w:p>
    <w:p w:rsidR="00EC2592" w:rsidRPr="002234BC" w:rsidRDefault="00EC2592" w:rsidP="00EC2592">
      <w:pPr>
        <w:spacing w:after="0" w:line="240" w:lineRule="auto"/>
        <w:ind w:left="-567"/>
        <w:rPr>
          <w:rFonts w:cstheme="minorHAnsi"/>
          <w:b/>
          <w:sz w:val="24"/>
          <w:szCs w:val="24"/>
          <w:lang w:val="en-CA"/>
        </w:rPr>
      </w:pPr>
      <w:r w:rsidRPr="002234BC">
        <w:rPr>
          <w:rFonts w:cstheme="minorHAnsi"/>
          <w:b/>
          <w:sz w:val="24"/>
          <w:szCs w:val="24"/>
          <w:lang w:val="en-CA"/>
        </w:rPr>
        <w:t>Degree of Involvement Sought by Investor(s)</w:t>
      </w:r>
    </w:p>
    <w:p w:rsidR="00EC2592" w:rsidRDefault="00EC2592" w:rsidP="00EC2592">
      <w:pPr>
        <w:spacing w:after="0" w:line="240" w:lineRule="auto"/>
        <w:ind w:left="-567"/>
        <w:rPr>
          <w:rFonts w:cstheme="minorHAnsi"/>
          <w:lang w:val="en-CA"/>
        </w:rPr>
      </w:pPr>
      <w:r>
        <w:rPr>
          <w:rFonts w:cstheme="minorHAnsi"/>
          <w:lang w:val="en-CA"/>
        </w:rPr>
        <w:t>Passive</w:t>
      </w:r>
    </w:p>
    <w:p w:rsidR="00EC2592" w:rsidRPr="002234BC" w:rsidRDefault="00EC2592" w:rsidP="00EC2592">
      <w:pPr>
        <w:spacing w:after="0" w:line="240" w:lineRule="auto"/>
        <w:ind w:left="-567"/>
        <w:rPr>
          <w:rFonts w:cstheme="minorHAnsi"/>
          <w:lang w:val="en-CA"/>
        </w:rPr>
      </w:pPr>
    </w:p>
    <w:p w:rsidR="00EC2592" w:rsidRPr="00F13B76" w:rsidRDefault="00EC2592" w:rsidP="00EC2592">
      <w:pPr>
        <w:spacing w:after="0" w:line="240" w:lineRule="auto"/>
        <w:ind w:left="-567"/>
        <w:rPr>
          <w:rFonts w:cstheme="minorHAnsi"/>
          <w:lang w:val="en-CA"/>
        </w:rPr>
      </w:pPr>
    </w:p>
    <w:p w:rsidR="00EC2592" w:rsidRDefault="00EC2592" w:rsidP="00EC2592">
      <w:pPr>
        <w:spacing w:after="0" w:line="240" w:lineRule="auto"/>
        <w:ind w:left="-567"/>
        <w:rPr>
          <w:rFonts w:cstheme="minorHAnsi"/>
          <w:b/>
          <w:sz w:val="24"/>
          <w:szCs w:val="24"/>
          <w:lang w:val="en-CA"/>
        </w:rPr>
      </w:pPr>
      <w:r w:rsidRPr="00DA4367">
        <w:rPr>
          <w:rFonts w:cstheme="minorHAnsi"/>
          <w:b/>
          <w:sz w:val="24"/>
          <w:szCs w:val="24"/>
          <w:lang w:val="en-CA"/>
        </w:rPr>
        <w:t>Business Plan Available</w:t>
      </w:r>
    </w:p>
    <w:p w:rsidR="00EB1A32" w:rsidRDefault="00EC2592" w:rsidP="00EC2592">
      <w:pPr>
        <w:spacing w:after="0" w:line="240" w:lineRule="auto"/>
        <w:ind w:left="-567"/>
        <w:rPr>
          <w:rFonts w:cstheme="minorHAnsi"/>
          <w:lang w:val="en-CA"/>
        </w:rPr>
      </w:pPr>
      <w:r>
        <w:rPr>
          <w:rFonts w:cstheme="minorHAnsi"/>
          <w:lang w:val="en-CA"/>
        </w:rPr>
        <w:t>Yes, 45 pages</w:t>
      </w:r>
    </w:p>
    <w:p w:rsidR="00EC2592" w:rsidRPr="00EC2592" w:rsidRDefault="00EC2592" w:rsidP="00EC2592">
      <w:pPr>
        <w:spacing w:after="0" w:line="240" w:lineRule="auto"/>
        <w:ind w:left="-567"/>
        <w:rPr>
          <w:rFonts w:cstheme="minorHAnsi"/>
          <w:lang w:val="en-CA"/>
        </w:rPr>
      </w:pPr>
    </w:p>
    <w:p w:rsidR="00F26E41" w:rsidRDefault="00F26E41" w:rsidP="000A42CE">
      <w:pPr>
        <w:spacing w:after="0" w:line="240" w:lineRule="auto"/>
        <w:ind w:left="-567"/>
        <w:rPr>
          <w:rFonts w:cstheme="minorHAnsi"/>
          <w:bCs/>
          <w:lang w:val="en-CA"/>
        </w:rPr>
      </w:pPr>
    </w:p>
    <w:p w:rsidR="00EB1A32" w:rsidRDefault="00F10E76" w:rsidP="000A42CE">
      <w:pPr>
        <w:spacing w:after="0" w:line="240" w:lineRule="auto"/>
        <w:ind w:left="-567"/>
        <w:rPr>
          <w:rFonts w:cstheme="minorHAnsi"/>
          <w:b/>
          <w:bCs/>
          <w:lang w:val="en-CA"/>
        </w:rPr>
      </w:pPr>
      <w:r>
        <w:rPr>
          <w:rFonts w:cstheme="minorHAnsi"/>
          <w:b/>
          <w:bCs/>
          <w:sz w:val="24"/>
          <w:szCs w:val="24"/>
          <w:lang w:val="en-CA"/>
        </w:rPr>
        <w:t>Brief D</w:t>
      </w:r>
      <w:r w:rsidR="003446BA" w:rsidRPr="003446BA">
        <w:rPr>
          <w:rFonts w:cstheme="minorHAnsi"/>
          <w:b/>
          <w:bCs/>
          <w:sz w:val="24"/>
          <w:szCs w:val="24"/>
          <w:lang w:val="en-CA"/>
        </w:rPr>
        <w:t>escription of Products and Services</w:t>
      </w:r>
    </w:p>
    <w:p w:rsidR="00C37F32" w:rsidRDefault="003446BA" w:rsidP="000A42CE">
      <w:pPr>
        <w:spacing w:after="0" w:line="240" w:lineRule="auto"/>
        <w:ind w:left="-567"/>
        <w:rPr>
          <w:lang w:val="en-CA"/>
        </w:rPr>
      </w:pPr>
      <w:r w:rsidRPr="00850C4D">
        <w:rPr>
          <w:lang w:val="en-CA"/>
        </w:rPr>
        <w:t>BC</w:t>
      </w:r>
      <w:r>
        <w:rPr>
          <w:lang w:val="en-CA"/>
        </w:rPr>
        <w:t xml:space="preserve">DN </w:t>
      </w:r>
      <w:r w:rsidRPr="00850C4D">
        <w:rPr>
          <w:lang w:val="en-CA"/>
        </w:rPr>
        <w:t xml:space="preserve">is ready to </w:t>
      </w:r>
      <w:r w:rsidRPr="008C1B31">
        <w:rPr>
          <w:b/>
          <w:u w:val="single"/>
          <w:lang w:val="en-CA"/>
        </w:rPr>
        <w:t>IMMEDIATELY</w:t>
      </w:r>
      <w:r w:rsidRPr="00850C4D">
        <w:rPr>
          <w:lang w:val="en-CA"/>
        </w:rPr>
        <w:t xml:space="preserve"> start </w:t>
      </w:r>
      <w:r w:rsidR="006F2AED">
        <w:rPr>
          <w:lang w:val="en-CA"/>
        </w:rPr>
        <w:t xml:space="preserve">manufacturing, </w:t>
      </w:r>
      <w:r w:rsidRPr="00850C4D">
        <w:rPr>
          <w:lang w:val="en-CA"/>
        </w:rPr>
        <w:t xml:space="preserve">distributing </w:t>
      </w:r>
      <w:r>
        <w:rPr>
          <w:lang w:val="en-CA"/>
        </w:rPr>
        <w:t>and selling nine lines (</w:t>
      </w:r>
      <w:r w:rsidRPr="00850C4D">
        <w:rPr>
          <w:lang w:val="en-CA"/>
        </w:rPr>
        <w:t>our own private labels)</w:t>
      </w:r>
      <w:r>
        <w:rPr>
          <w:lang w:val="en-CA"/>
        </w:rPr>
        <w:t xml:space="preserve"> of </w:t>
      </w:r>
      <w:r w:rsidR="006F2AED">
        <w:rPr>
          <w:lang w:val="en-CA"/>
        </w:rPr>
        <w:t xml:space="preserve">the best </w:t>
      </w:r>
      <w:r>
        <w:rPr>
          <w:lang w:val="en-CA"/>
        </w:rPr>
        <w:t>human-grade, grain-</w:t>
      </w:r>
      <w:r w:rsidRPr="00850C4D">
        <w:rPr>
          <w:lang w:val="en-CA"/>
        </w:rPr>
        <w:t>free, no filler, low-starch pet foods being manuf</w:t>
      </w:r>
      <w:r>
        <w:rPr>
          <w:lang w:val="en-CA"/>
        </w:rPr>
        <w:t xml:space="preserve">actured in </w:t>
      </w:r>
      <w:r w:rsidR="00C37F32">
        <w:rPr>
          <w:lang w:val="en-CA"/>
        </w:rPr>
        <w:t xml:space="preserve">the province of </w:t>
      </w:r>
      <w:r w:rsidRPr="00850C4D">
        <w:rPr>
          <w:lang w:val="en-CA"/>
        </w:rPr>
        <w:t>Quebec</w:t>
      </w:r>
      <w:r>
        <w:rPr>
          <w:lang w:val="en-CA"/>
        </w:rPr>
        <w:t>, Canada</w:t>
      </w:r>
      <w:r w:rsidRPr="00850C4D">
        <w:rPr>
          <w:lang w:val="en-CA"/>
        </w:rPr>
        <w:t xml:space="preserve"> to 3300 stores in the U.S., 1100 stores in Canada, 51 international distributors in 50 countries and 80 e-stores in 18 countries who have shown interest in selling our products.</w:t>
      </w:r>
      <w:r>
        <w:rPr>
          <w:lang w:val="en-CA"/>
        </w:rPr>
        <w:t xml:space="preserve"> </w:t>
      </w:r>
      <w:r w:rsidR="00461480">
        <w:rPr>
          <w:lang w:val="en-CA"/>
        </w:rPr>
        <w:t>On-going talks with some of the biggest retailers in the world are progressing very well.</w:t>
      </w:r>
    </w:p>
    <w:p w:rsidR="003446BA" w:rsidRDefault="003446BA" w:rsidP="000A42CE">
      <w:pPr>
        <w:spacing w:after="0" w:line="240" w:lineRule="auto"/>
        <w:ind w:left="-567"/>
        <w:rPr>
          <w:lang w:val="en-CA"/>
        </w:rPr>
      </w:pPr>
      <w:r>
        <w:rPr>
          <w:lang w:val="en-CA"/>
        </w:rPr>
        <w:t xml:space="preserve">BCDN already has orders of </w:t>
      </w:r>
      <w:r w:rsidR="00F81245">
        <w:rPr>
          <w:lang w:val="en-CA"/>
        </w:rPr>
        <w:t>97 tons/m</w:t>
      </w:r>
      <w:r w:rsidR="00DD59FB">
        <w:rPr>
          <w:lang w:val="en-CA"/>
        </w:rPr>
        <w:t>onth of dry food and 6000 cases</w:t>
      </w:r>
      <w:r w:rsidR="00F81245">
        <w:rPr>
          <w:lang w:val="en-CA"/>
        </w:rPr>
        <w:t>/month of wet food whic</w:t>
      </w:r>
      <w:r w:rsidR="00963403">
        <w:rPr>
          <w:lang w:val="en-CA"/>
        </w:rPr>
        <w:t>h equates to $383,000/month at wholesale prices.</w:t>
      </w:r>
    </w:p>
    <w:p w:rsidR="009016DC" w:rsidRPr="00850C4D" w:rsidRDefault="009016DC" w:rsidP="000A42CE">
      <w:pPr>
        <w:spacing w:after="0" w:line="240" w:lineRule="auto"/>
        <w:ind w:left="-567"/>
        <w:rPr>
          <w:lang w:val="en-CA"/>
        </w:rPr>
      </w:pPr>
    </w:p>
    <w:p w:rsidR="003446BA" w:rsidRPr="00850C4D" w:rsidRDefault="003446BA" w:rsidP="000A42CE">
      <w:pPr>
        <w:spacing w:after="0" w:line="240" w:lineRule="auto"/>
        <w:ind w:left="-567"/>
        <w:rPr>
          <w:lang w:val="en-CA"/>
        </w:rPr>
      </w:pPr>
      <w:r w:rsidRPr="00850C4D">
        <w:rPr>
          <w:lang w:val="en-CA"/>
        </w:rPr>
        <w:t xml:space="preserve">We also expect huge internet sales resulting in big profits for BCDN because of our internet marketing and pricing strategies and the huge number of </w:t>
      </w:r>
      <w:hyperlink r:id="rId11" w:history="1">
        <w:r w:rsidRPr="000E4B6D">
          <w:rPr>
            <w:rStyle w:val="Hyperlink"/>
            <w:lang w:val="en-CA"/>
          </w:rPr>
          <w:t>hits</w:t>
        </w:r>
      </w:hyperlink>
      <w:r w:rsidR="00487EF7">
        <w:rPr>
          <w:lang w:val="en-CA"/>
        </w:rPr>
        <w:t xml:space="preserve"> (over 640,000 in a single month </w:t>
      </w:r>
      <w:r w:rsidRPr="00850C4D">
        <w:rPr>
          <w:lang w:val="en-CA"/>
        </w:rPr>
        <w:t xml:space="preserve">alone, expected to triple once SEO, SEM and SMO strategies are implemented) on the excellent BCDN </w:t>
      </w:r>
      <w:hyperlink r:id="rId12" w:history="1">
        <w:r w:rsidRPr="00B2493B">
          <w:rPr>
            <w:rStyle w:val="Hyperlink"/>
            <w:lang w:val="en-CA"/>
          </w:rPr>
          <w:t>website</w:t>
        </w:r>
      </w:hyperlink>
      <w:r w:rsidRPr="00850C4D">
        <w:rPr>
          <w:lang w:val="en-CA"/>
        </w:rPr>
        <w:t>.</w:t>
      </w:r>
    </w:p>
    <w:p w:rsidR="003446BA" w:rsidRPr="00850C4D" w:rsidRDefault="003446BA" w:rsidP="000A42CE">
      <w:pPr>
        <w:spacing w:after="0" w:line="240" w:lineRule="auto"/>
        <w:ind w:left="-567"/>
        <w:rPr>
          <w:lang w:val="en-CA"/>
        </w:rPr>
      </w:pPr>
    </w:p>
    <w:p w:rsidR="003446BA" w:rsidRPr="00850C4D" w:rsidRDefault="003446BA" w:rsidP="000A42CE">
      <w:pPr>
        <w:spacing w:after="0" w:line="240" w:lineRule="auto"/>
        <w:ind w:left="-567"/>
        <w:rPr>
          <w:lang w:val="en-CA"/>
        </w:rPr>
      </w:pPr>
      <w:r w:rsidRPr="00850C4D">
        <w:rPr>
          <w:lang w:val="en-CA"/>
        </w:rPr>
        <w:t>All our products will also be sold on Amazon and eBay in Canada, the U.S. and international markets.</w:t>
      </w:r>
    </w:p>
    <w:p w:rsidR="003446BA" w:rsidRPr="00850C4D" w:rsidRDefault="003446BA" w:rsidP="000A42CE">
      <w:pPr>
        <w:spacing w:after="0" w:line="240" w:lineRule="auto"/>
        <w:ind w:left="-567"/>
        <w:rPr>
          <w:lang w:val="en-CA"/>
        </w:rPr>
      </w:pPr>
      <w:r w:rsidRPr="00850C4D">
        <w:rPr>
          <w:lang w:val="en-CA"/>
        </w:rPr>
        <w:t>Literally millions of e-stores will sell our products online.</w:t>
      </w:r>
    </w:p>
    <w:p w:rsidR="003446BA" w:rsidRDefault="003446BA" w:rsidP="000A42CE">
      <w:pPr>
        <w:spacing w:after="0" w:line="240" w:lineRule="auto"/>
        <w:ind w:left="-567"/>
        <w:rPr>
          <w:lang w:val="en-CA"/>
        </w:rPr>
      </w:pPr>
      <w:r w:rsidRPr="00850C4D">
        <w:rPr>
          <w:lang w:val="en-CA"/>
        </w:rPr>
        <w:t>We are currently developing an app so customers can order our products from their tablets and mobile phones.</w:t>
      </w:r>
    </w:p>
    <w:p w:rsidR="00C37F32" w:rsidRDefault="00C37F32" w:rsidP="000A42CE">
      <w:pPr>
        <w:spacing w:after="0" w:line="240" w:lineRule="auto"/>
        <w:ind w:left="-567"/>
        <w:rPr>
          <w:lang w:val="en-CA"/>
        </w:rPr>
      </w:pPr>
    </w:p>
    <w:p w:rsidR="00C37F32" w:rsidRDefault="00C37F32" w:rsidP="000A42CE">
      <w:pPr>
        <w:spacing w:after="0" w:line="240" w:lineRule="auto"/>
        <w:ind w:left="-567"/>
        <w:rPr>
          <w:lang w:val="en-CA"/>
        </w:rPr>
      </w:pPr>
      <w:r w:rsidRPr="00D56DFC">
        <w:rPr>
          <w:rFonts w:eastAsia="Times New Roman" w:cs="Times New Roman"/>
          <w:lang w:val="en-CA" w:eastAsia="fr-CA"/>
        </w:rPr>
        <w:t xml:space="preserve">We will be pricing our products lower than any of our competitors online. This, coupled with FREE shipping for all customers will make BCDN the FIRST </w:t>
      </w:r>
      <w:proofErr w:type="gramStart"/>
      <w:r w:rsidRPr="00D56DFC">
        <w:rPr>
          <w:rFonts w:eastAsia="Times New Roman" w:cs="Times New Roman"/>
          <w:lang w:val="en-CA" w:eastAsia="fr-CA"/>
        </w:rPr>
        <w:t>company</w:t>
      </w:r>
      <w:proofErr w:type="gramEnd"/>
      <w:r w:rsidRPr="00D56DFC">
        <w:rPr>
          <w:rFonts w:eastAsia="Times New Roman" w:cs="Times New Roman"/>
          <w:lang w:val="en-CA" w:eastAsia="fr-CA"/>
        </w:rPr>
        <w:t xml:space="preserve"> in Canada and the U.S. to offer this combination.</w:t>
      </w:r>
    </w:p>
    <w:p w:rsidR="00906D10" w:rsidRDefault="00906D10" w:rsidP="000A42CE">
      <w:pPr>
        <w:spacing w:after="0" w:line="240" w:lineRule="auto"/>
        <w:ind w:left="-567"/>
        <w:rPr>
          <w:lang w:val="en-CA"/>
        </w:rPr>
      </w:pPr>
    </w:p>
    <w:p w:rsidR="00906D10" w:rsidRPr="00906D10" w:rsidRDefault="00906D10" w:rsidP="00906D10">
      <w:pPr>
        <w:spacing w:after="0" w:line="240" w:lineRule="auto"/>
        <w:ind w:left="-567"/>
        <w:rPr>
          <w:lang w:val="en-CA"/>
        </w:rPr>
      </w:pPr>
      <w:r>
        <w:rPr>
          <w:lang w:val="en-CA"/>
        </w:rPr>
        <w:t>BCDN</w:t>
      </w:r>
      <w:r w:rsidRPr="00906D10">
        <w:rPr>
          <w:lang w:val="en-CA"/>
        </w:rPr>
        <w:t xml:space="preserve"> will be the only pet food company offering free bags and cases of our foods to pet owners on-line as incentives to recommend our products to other pet o</w:t>
      </w:r>
      <w:r>
        <w:rPr>
          <w:lang w:val="en-CA"/>
        </w:rPr>
        <w:t>wners or after buying a certain a</w:t>
      </w:r>
      <w:r w:rsidRPr="00906D10">
        <w:rPr>
          <w:lang w:val="en-CA"/>
        </w:rPr>
        <w:t>mount of our products.</w:t>
      </w:r>
    </w:p>
    <w:p w:rsidR="00906D10" w:rsidRPr="00850C4D" w:rsidRDefault="00906D10" w:rsidP="00906D10">
      <w:pPr>
        <w:spacing w:after="0" w:line="240" w:lineRule="auto"/>
        <w:ind w:left="-567"/>
        <w:rPr>
          <w:lang w:val="en-CA"/>
        </w:rPr>
      </w:pPr>
      <w:r w:rsidRPr="00906D10">
        <w:rPr>
          <w:lang w:val="en-CA"/>
        </w:rPr>
        <w:t>Pet owners in North America and around the world will be our best salespeople.</w:t>
      </w:r>
    </w:p>
    <w:p w:rsidR="003446BA" w:rsidRPr="00850C4D" w:rsidRDefault="003446BA" w:rsidP="000A42CE">
      <w:pPr>
        <w:spacing w:after="0" w:line="240" w:lineRule="auto"/>
        <w:ind w:left="-567"/>
        <w:rPr>
          <w:lang w:val="en-CA"/>
        </w:rPr>
      </w:pPr>
    </w:p>
    <w:p w:rsidR="00B2493B" w:rsidRDefault="003446BA" w:rsidP="00EC2592">
      <w:pPr>
        <w:spacing w:after="0" w:line="240" w:lineRule="auto"/>
        <w:ind w:left="-567"/>
        <w:rPr>
          <w:lang w:val="en-CA"/>
        </w:rPr>
      </w:pPr>
      <w:r w:rsidRPr="00850C4D">
        <w:rPr>
          <w:lang w:val="en-CA"/>
        </w:rPr>
        <w:t xml:space="preserve">No other pet food company in the world </w:t>
      </w:r>
      <w:r w:rsidR="008C1B31">
        <w:rPr>
          <w:lang w:val="en-CA"/>
        </w:rPr>
        <w:t>can</w:t>
      </w:r>
      <w:r w:rsidRPr="00850C4D">
        <w:rPr>
          <w:lang w:val="en-CA"/>
        </w:rPr>
        <w:t xml:space="preserve"> or will approach the quality of our target marketing that we will do in the media</w:t>
      </w:r>
      <w:r w:rsidR="00B2493B">
        <w:rPr>
          <w:lang w:val="en-CA"/>
        </w:rPr>
        <w:t xml:space="preserve">: </w:t>
      </w:r>
    </w:p>
    <w:p w:rsidR="00D37F22" w:rsidRPr="001B21E1" w:rsidRDefault="00D37F22" w:rsidP="00D37F22">
      <w:pPr>
        <w:pStyle w:val="ListParagraph"/>
        <w:numPr>
          <w:ilvl w:val="0"/>
          <w:numId w:val="18"/>
        </w:numPr>
        <w:spacing w:after="0" w:line="240" w:lineRule="auto"/>
        <w:rPr>
          <w:lang w:val="en-CA"/>
        </w:rPr>
      </w:pPr>
      <w:r w:rsidRPr="001B21E1">
        <w:rPr>
          <w:lang w:val="en-CA"/>
        </w:rPr>
        <w:t>Infomercials</w:t>
      </w:r>
    </w:p>
    <w:p w:rsidR="00D37F22" w:rsidRPr="00D37F22" w:rsidRDefault="00D37F22" w:rsidP="00D37F22">
      <w:pPr>
        <w:pStyle w:val="ListParagraph"/>
        <w:numPr>
          <w:ilvl w:val="0"/>
          <w:numId w:val="18"/>
        </w:numPr>
        <w:spacing w:after="0" w:line="240" w:lineRule="auto"/>
        <w:rPr>
          <w:lang w:val="en-CA"/>
        </w:rPr>
      </w:pPr>
      <w:r w:rsidRPr="001B21E1">
        <w:rPr>
          <w:lang w:val="en-CA"/>
        </w:rPr>
        <w:t>Television</w:t>
      </w:r>
    </w:p>
    <w:p w:rsidR="00B2493B" w:rsidRPr="001B21E1" w:rsidRDefault="00B2493B" w:rsidP="001B21E1">
      <w:pPr>
        <w:pStyle w:val="ListParagraph"/>
        <w:numPr>
          <w:ilvl w:val="0"/>
          <w:numId w:val="8"/>
        </w:numPr>
        <w:spacing w:after="0" w:line="240" w:lineRule="auto"/>
        <w:rPr>
          <w:lang w:val="en-CA"/>
        </w:rPr>
      </w:pPr>
      <w:r w:rsidRPr="001B21E1">
        <w:rPr>
          <w:lang w:val="en-CA"/>
        </w:rPr>
        <w:t>Radio</w:t>
      </w:r>
    </w:p>
    <w:p w:rsidR="001B21E1" w:rsidRDefault="001B21E1" w:rsidP="00EC2592">
      <w:pPr>
        <w:spacing w:after="0" w:line="240" w:lineRule="auto"/>
        <w:ind w:left="-567"/>
        <w:rPr>
          <w:lang w:val="en-CA"/>
        </w:rPr>
      </w:pPr>
    </w:p>
    <w:p w:rsidR="001B21E1" w:rsidRDefault="001B21E1" w:rsidP="00EC2592">
      <w:pPr>
        <w:spacing w:after="0" w:line="240" w:lineRule="auto"/>
        <w:ind w:left="-567"/>
        <w:rPr>
          <w:lang w:val="en-CA"/>
        </w:rPr>
      </w:pPr>
      <w:r>
        <w:rPr>
          <w:lang w:val="en-CA"/>
        </w:rPr>
        <w:t xml:space="preserve">And social media: </w:t>
      </w:r>
    </w:p>
    <w:p w:rsidR="00D128AA" w:rsidRDefault="001B21E1" w:rsidP="001B21E1">
      <w:pPr>
        <w:pStyle w:val="ListParagraph"/>
        <w:numPr>
          <w:ilvl w:val="0"/>
          <w:numId w:val="9"/>
        </w:numPr>
        <w:spacing w:after="0" w:line="240" w:lineRule="auto"/>
        <w:rPr>
          <w:lang w:val="en-CA"/>
        </w:rPr>
      </w:pPr>
      <w:r w:rsidRPr="001B21E1">
        <w:rPr>
          <w:lang w:val="en-CA"/>
        </w:rPr>
        <w:t>Wordpress Blogs</w:t>
      </w:r>
    </w:p>
    <w:p w:rsidR="001B21E1" w:rsidRDefault="00D128AA" w:rsidP="00D128AA">
      <w:pPr>
        <w:pStyle w:val="ListParagraph"/>
        <w:numPr>
          <w:ilvl w:val="0"/>
          <w:numId w:val="9"/>
        </w:numPr>
        <w:spacing w:after="0" w:line="240" w:lineRule="auto"/>
        <w:rPr>
          <w:lang w:val="en-CA"/>
        </w:rPr>
      </w:pPr>
      <w:r w:rsidRPr="001B21E1">
        <w:rPr>
          <w:lang w:val="en-CA"/>
        </w:rPr>
        <w:t>Google Blogs</w:t>
      </w:r>
    </w:p>
    <w:p w:rsidR="005C784F" w:rsidRDefault="005C784F" w:rsidP="00D128AA">
      <w:pPr>
        <w:pStyle w:val="ListParagraph"/>
        <w:numPr>
          <w:ilvl w:val="0"/>
          <w:numId w:val="9"/>
        </w:numPr>
        <w:spacing w:after="0" w:line="240" w:lineRule="auto"/>
        <w:rPr>
          <w:lang w:val="en-CA"/>
        </w:rPr>
      </w:pPr>
      <w:r>
        <w:rPr>
          <w:lang w:val="en-CA"/>
        </w:rPr>
        <w:t>Dog Forums</w:t>
      </w:r>
    </w:p>
    <w:p w:rsidR="00D128AA" w:rsidRDefault="00D128AA" w:rsidP="00A83E5F">
      <w:pPr>
        <w:pStyle w:val="ListParagraph"/>
        <w:numPr>
          <w:ilvl w:val="0"/>
          <w:numId w:val="9"/>
        </w:numPr>
        <w:spacing w:after="0" w:line="240" w:lineRule="auto"/>
        <w:rPr>
          <w:lang w:val="en-CA"/>
        </w:rPr>
      </w:pPr>
      <w:r w:rsidRPr="00A83E5F">
        <w:rPr>
          <w:lang w:val="en-CA"/>
        </w:rPr>
        <w:t>Live Journal</w:t>
      </w:r>
    </w:p>
    <w:p w:rsidR="00A83E5F" w:rsidRPr="00A83E5F" w:rsidRDefault="00A83E5F" w:rsidP="00A83E5F">
      <w:pPr>
        <w:pStyle w:val="ListParagraph"/>
        <w:numPr>
          <w:ilvl w:val="0"/>
          <w:numId w:val="9"/>
        </w:numPr>
        <w:spacing w:after="0" w:line="240" w:lineRule="auto"/>
        <w:rPr>
          <w:lang w:val="en-CA"/>
        </w:rPr>
      </w:pPr>
      <w:r>
        <w:rPr>
          <w:lang w:val="en-CA"/>
        </w:rPr>
        <w:t>Google Plus</w:t>
      </w:r>
    </w:p>
    <w:p w:rsidR="005C784F" w:rsidRPr="00D128AA" w:rsidRDefault="005C784F" w:rsidP="00D128AA">
      <w:pPr>
        <w:pStyle w:val="ListParagraph"/>
        <w:numPr>
          <w:ilvl w:val="0"/>
          <w:numId w:val="9"/>
        </w:numPr>
        <w:spacing w:after="0" w:line="240" w:lineRule="auto"/>
        <w:rPr>
          <w:lang w:val="en-CA"/>
        </w:rPr>
      </w:pPr>
      <w:r>
        <w:rPr>
          <w:lang w:val="en-CA"/>
        </w:rPr>
        <w:t>Cat Forums</w:t>
      </w:r>
    </w:p>
    <w:p w:rsidR="00D128AA" w:rsidRDefault="00D128AA" w:rsidP="00D128AA">
      <w:pPr>
        <w:pStyle w:val="ListParagraph"/>
        <w:numPr>
          <w:ilvl w:val="0"/>
          <w:numId w:val="9"/>
        </w:numPr>
        <w:spacing w:after="0" w:line="240" w:lineRule="auto"/>
        <w:rPr>
          <w:lang w:val="en-CA"/>
        </w:rPr>
      </w:pPr>
      <w:r w:rsidRPr="001B21E1">
        <w:rPr>
          <w:lang w:val="en-CA"/>
        </w:rPr>
        <w:t>DevianART</w:t>
      </w:r>
    </w:p>
    <w:p w:rsidR="00D128AA" w:rsidRPr="001B21E1" w:rsidRDefault="00D128AA" w:rsidP="00D128AA">
      <w:pPr>
        <w:pStyle w:val="ListParagraph"/>
        <w:numPr>
          <w:ilvl w:val="0"/>
          <w:numId w:val="9"/>
        </w:numPr>
        <w:spacing w:after="0" w:line="240" w:lineRule="auto"/>
        <w:rPr>
          <w:lang w:val="en-CA"/>
        </w:rPr>
      </w:pPr>
      <w:r>
        <w:rPr>
          <w:lang w:val="en-CA"/>
        </w:rPr>
        <w:t>Instagram</w:t>
      </w:r>
    </w:p>
    <w:p w:rsidR="001B21E1" w:rsidRDefault="001B21E1" w:rsidP="00D128AA">
      <w:pPr>
        <w:pStyle w:val="ListParagraph"/>
        <w:numPr>
          <w:ilvl w:val="0"/>
          <w:numId w:val="9"/>
        </w:numPr>
        <w:spacing w:after="0" w:line="240" w:lineRule="auto"/>
        <w:rPr>
          <w:lang w:val="en-CA"/>
        </w:rPr>
      </w:pPr>
      <w:r w:rsidRPr="00D128AA">
        <w:rPr>
          <w:lang w:val="en-CA"/>
        </w:rPr>
        <w:t>Facebook</w:t>
      </w:r>
    </w:p>
    <w:p w:rsidR="005C784F" w:rsidRDefault="005C784F" w:rsidP="00D128AA">
      <w:pPr>
        <w:pStyle w:val="ListParagraph"/>
        <w:numPr>
          <w:ilvl w:val="0"/>
          <w:numId w:val="9"/>
        </w:numPr>
        <w:spacing w:after="0" w:line="240" w:lineRule="auto"/>
        <w:rPr>
          <w:lang w:val="en-CA"/>
        </w:rPr>
      </w:pPr>
      <w:proofErr w:type="spellStart"/>
      <w:r>
        <w:rPr>
          <w:lang w:val="en-CA"/>
        </w:rPr>
        <w:t>CafeMom</w:t>
      </w:r>
      <w:proofErr w:type="spellEnd"/>
    </w:p>
    <w:p w:rsidR="005C784F" w:rsidRDefault="005C784F" w:rsidP="00D128AA">
      <w:pPr>
        <w:pStyle w:val="ListParagraph"/>
        <w:numPr>
          <w:ilvl w:val="0"/>
          <w:numId w:val="9"/>
        </w:numPr>
        <w:spacing w:after="0" w:line="240" w:lineRule="auto"/>
        <w:rPr>
          <w:lang w:val="en-CA"/>
        </w:rPr>
      </w:pPr>
      <w:proofErr w:type="spellStart"/>
      <w:r>
        <w:rPr>
          <w:lang w:val="en-CA"/>
        </w:rPr>
        <w:t>Pinterest</w:t>
      </w:r>
      <w:proofErr w:type="spellEnd"/>
    </w:p>
    <w:p w:rsidR="00D128AA" w:rsidRDefault="00D128AA" w:rsidP="00D128AA">
      <w:pPr>
        <w:pStyle w:val="ListParagraph"/>
        <w:numPr>
          <w:ilvl w:val="0"/>
          <w:numId w:val="9"/>
        </w:numPr>
        <w:spacing w:after="0" w:line="240" w:lineRule="auto"/>
        <w:rPr>
          <w:lang w:val="en-CA"/>
        </w:rPr>
      </w:pPr>
      <w:r w:rsidRPr="001B21E1">
        <w:rPr>
          <w:lang w:val="en-CA"/>
        </w:rPr>
        <w:t>MySpace</w:t>
      </w:r>
    </w:p>
    <w:p w:rsidR="005C784F" w:rsidRPr="001B21E1" w:rsidRDefault="005C784F" w:rsidP="00D128AA">
      <w:pPr>
        <w:pStyle w:val="ListParagraph"/>
        <w:numPr>
          <w:ilvl w:val="0"/>
          <w:numId w:val="9"/>
        </w:numPr>
        <w:spacing w:after="0" w:line="240" w:lineRule="auto"/>
        <w:rPr>
          <w:lang w:val="en-CA"/>
        </w:rPr>
      </w:pPr>
      <w:r>
        <w:rPr>
          <w:lang w:val="en-CA"/>
        </w:rPr>
        <w:t>YouTube</w:t>
      </w:r>
    </w:p>
    <w:p w:rsidR="00D128AA" w:rsidRDefault="00D128AA" w:rsidP="00D128AA">
      <w:pPr>
        <w:pStyle w:val="ListParagraph"/>
        <w:numPr>
          <w:ilvl w:val="0"/>
          <w:numId w:val="9"/>
        </w:numPr>
        <w:spacing w:after="0" w:line="240" w:lineRule="auto"/>
        <w:rPr>
          <w:lang w:val="en-CA"/>
        </w:rPr>
      </w:pPr>
      <w:r w:rsidRPr="001B21E1">
        <w:rPr>
          <w:lang w:val="en-CA"/>
        </w:rPr>
        <w:t>Linkedin</w:t>
      </w:r>
    </w:p>
    <w:p w:rsidR="005C784F" w:rsidRDefault="005C784F" w:rsidP="00D128AA">
      <w:pPr>
        <w:pStyle w:val="ListParagraph"/>
        <w:numPr>
          <w:ilvl w:val="0"/>
          <w:numId w:val="9"/>
        </w:numPr>
        <w:spacing w:after="0" w:line="240" w:lineRule="auto"/>
        <w:rPr>
          <w:lang w:val="en-CA"/>
        </w:rPr>
      </w:pPr>
      <w:proofErr w:type="spellStart"/>
      <w:r>
        <w:rPr>
          <w:lang w:val="en-CA"/>
        </w:rPr>
        <w:t>Meetup</w:t>
      </w:r>
      <w:proofErr w:type="spellEnd"/>
    </w:p>
    <w:p w:rsidR="005C784F" w:rsidRPr="00D128AA" w:rsidRDefault="005C784F" w:rsidP="00D128AA">
      <w:pPr>
        <w:pStyle w:val="ListParagraph"/>
        <w:numPr>
          <w:ilvl w:val="0"/>
          <w:numId w:val="9"/>
        </w:numPr>
        <w:spacing w:after="0" w:line="240" w:lineRule="auto"/>
        <w:rPr>
          <w:lang w:val="en-CA"/>
        </w:rPr>
      </w:pPr>
      <w:r>
        <w:rPr>
          <w:lang w:val="en-CA"/>
        </w:rPr>
        <w:t>Tagged</w:t>
      </w:r>
    </w:p>
    <w:p w:rsidR="005C784F" w:rsidRDefault="001B21E1" w:rsidP="005C784F">
      <w:pPr>
        <w:pStyle w:val="ListParagraph"/>
        <w:numPr>
          <w:ilvl w:val="0"/>
          <w:numId w:val="9"/>
        </w:numPr>
        <w:spacing w:after="0" w:line="240" w:lineRule="auto"/>
        <w:rPr>
          <w:lang w:val="en-CA"/>
        </w:rPr>
      </w:pPr>
      <w:r w:rsidRPr="001B21E1">
        <w:rPr>
          <w:lang w:val="en-CA"/>
        </w:rPr>
        <w:t>Twitte</w:t>
      </w:r>
      <w:r w:rsidR="005C784F">
        <w:rPr>
          <w:lang w:val="en-CA"/>
        </w:rPr>
        <w:t>r</w:t>
      </w:r>
    </w:p>
    <w:p w:rsidR="00A83E5F" w:rsidRDefault="00A83E5F" w:rsidP="005C784F">
      <w:pPr>
        <w:pStyle w:val="ListParagraph"/>
        <w:numPr>
          <w:ilvl w:val="0"/>
          <w:numId w:val="9"/>
        </w:numPr>
        <w:spacing w:after="0" w:line="240" w:lineRule="auto"/>
        <w:rPr>
          <w:lang w:val="en-CA"/>
        </w:rPr>
      </w:pPr>
      <w:proofErr w:type="spellStart"/>
      <w:r>
        <w:rPr>
          <w:lang w:val="en-CA"/>
        </w:rPr>
        <w:t>Orkut</w:t>
      </w:r>
      <w:proofErr w:type="spellEnd"/>
    </w:p>
    <w:p w:rsidR="00A83E5F" w:rsidRDefault="00A83E5F" w:rsidP="005C784F">
      <w:pPr>
        <w:pStyle w:val="ListParagraph"/>
        <w:numPr>
          <w:ilvl w:val="0"/>
          <w:numId w:val="9"/>
        </w:numPr>
        <w:spacing w:after="0" w:line="240" w:lineRule="auto"/>
        <w:rPr>
          <w:lang w:val="en-CA"/>
        </w:rPr>
      </w:pPr>
      <w:proofErr w:type="spellStart"/>
      <w:r>
        <w:rPr>
          <w:lang w:val="en-CA"/>
        </w:rPr>
        <w:t>Ning</w:t>
      </w:r>
      <w:proofErr w:type="spellEnd"/>
    </w:p>
    <w:p w:rsidR="005C784F" w:rsidRDefault="005C784F" w:rsidP="005C784F">
      <w:pPr>
        <w:pStyle w:val="ListParagraph"/>
        <w:spacing w:after="0" w:line="240" w:lineRule="auto"/>
        <w:ind w:left="153"/>
        <w:rPr>
          <w:lang w:val="en-CA"/>
        </w:rPr>
      </w:pPr>
    </w:p>
    <w:p w:rsidR="00A83E5F" w:rsidRDefault="00A83E5F" w:rsidP="00EC2592">
      <w:pPr>
        <w:spacing w:after="0" w:line="240" w:lineRule="auto"/>
        <w:ind w:left="-567"/>
        <w:rPr>
          <w:rFonts w:cstheme="minorHAnsi"/>
          <w:b/>
          <w:sz w:val="24"/>
          <w:szCs w:val="24"/>
          <w:lang w:val="en-CA"/>
        </w:rPr>
      </w:pPr>
    </w:p>
    <w:p w:rsidR="00DA4367" w:rsidRPr="00EC2592" w:rsidRDefault="00DA4367" w:rsidP="00EC2592">
      <w:pPr>
        <w:spacing w:after="0" w:line="240" w:lineRule="auto"/>
        <w:ind w:left="-567"/>
        <w:rPr>
          <w:lang w:val="en-CA"/>
        </w:rPr>
      </w:pPr>
      <w:r w:rsidRPr="00DA4367">
        <w:rPr>
          <w:rFonts w:cstheme="minorHAnsi"/>
          <w:b/>
          <w:sz w:val="24"/>
          <w:szCs w:val="24"/>
          <w:lang w:val="en-CA"/>
        </w:rPr>
        <w:t xml:space="preserve">Company Activity </w:t>
      </w:r>
    </w:p>
    <w:p w:rsidR="00DA4367" w:rsidRDefault="000126DC" w:rsidP="000A42CE">
      <w:pPr>
        <w:spacing w:after="0" w:line="240" w:lineRule="auto"/>
        <w:ind w:left="-567"/>
        <w:rPr>
          <w:rFonts w:cstheme="minorHAnsi"/>
          <w:lang w:val="en-CA"/>
        </w:rPr>
      </w:pPr>
      <w:r>
        <w:rPr>
          <w:rFonts w:cstheme="minorHAnsi"/>
          <w:lang w:val="en-CA"/>
        </w:rPr>
        <w:t>Manufacturing (outsourced)</w:t>
      </w:r>
      <w:r w:rsidR="009F4ACD">
        <w:rPr>
          <w:rFonts w:cstheme="minorHAnsi"/>
          <w:lang w:val="en-CA"/>
        </w:rPr>
        <w:t>, d</w:t>
      </w:r>
      <w:r w:rsidR="00DA4367">
        <w:rPr>
          <w:rFonts w:cstheme="minorHAnsi"/>
          <w:lang w:val="en-CA"/>
        </w:rPr>
        <w:t>istri</w:t>
      </w:r>
      <w:r w:rsidR="009F4ACD">
        <w:rPr>
          <w:rFonts w:cstheme="minorHAnsi"/>
          <w:lang w:val="en-CA"/>
        </w:rPr>
        <w:t xml:space="preserve">bution, wholesale, </w:t>
      </w:r>
      <w:r w:rsidR="00DC039E">
        <w:rPr>
          <w:rFonts w:cstheme="minorHAnsi"/>
          <w:lang w:val="en-CA"/>
        </w:rPr>
        <w:t xml:space="preserve">retail and internet sales of </w:t>
      </w:r>
      <w:r w:rsidR="00DC039E">
        <w:rPr>
          <w:lang w:val="en-CA"/>
        </w:rPr>
        <w:t>9 lines (</w:t>
      </w:r>
      <w:r w:rsidR="00DC039E" w:rsidRPr="00850C4D">
        <w:rPr>
          <w:lang w:val="en-CA"/>
        </w:rPr>
        <w:t>our own private labels)</w:t>
      </w:r>
      <w:r w:rsidR="00DC039E">
        <w:rPr>
          <w:lang w:val="en-CA"/>
        </w:rPr>
        <w:t xml:space="preserve"> of </w:t>
      </w:r>
      <w:r w:rsidR="007838D7">
        <w:rPr>
          <w:lang w:val="en-CA"/>
        </w:rPr>
        <w:t>t</w:t>
      </w:r>
      <w:r w:rsidR="00DC039E">
        <w:rPr>
          <w:lang w:val="en-CA"/>
        </w:rPr>
        <w:t>h</w:t>
      </w:r>
      <w:r w:rsidR="007838D7">
        <w:rPr>
          <w:lang w:val="en-CA"/>
        </w:rPr>
        <w:t>e best h</w:t>
      </w:r>
      <w:r w:rsidR="00DC039E">
        <w:rPr>
          <w:lang w:val="en-CA"/>
        </w:rPr>
        <w:t>uman-grade, grain-</w:t>
      </w:r>
      <w:r w:rsidR="00DC039E" w:rsidRPr="00850C4D">
        <w:rPr>
          <w:lang w:val="en-CA"/>
        </w:rPr>
        <w:t>free, no filler, low-starch pet foods</w:t>
      </w:r>
      <w:r w:rsidR="00982211">
        <w:rPr>
          <w:lang w:val="en-CA"/>
        </w:rPr>
        <w:t xml:space="preserve"> and treats.</w:t>
      </w:r>
    </w:p>
    <w:p w:rsidR="00C40428" w:rsidRDefault="00C40428" w:rsidP="000A42CE">
      <w:pPr>
        <w:spacing w:after="0" w:line="240" w:lineRule="auto"/>
        <w:ind w:left="-567"/>
        <w:rPr>
          <w:rFonts w:cstheme="minorHAnsi"/>
          <w:lang w:val="en-CA"/>
        </w:rPr>
      </w:pPr>
    </w:p>
    <w:p w:rsidR="00DA4367" w:rsidRDefault="00DA4367" w:rsidP="000A42CE">
      <w:pPr>
        <w:spacing w:after="0" w:line="240" w:lineRule="auto"/>
        <w:ind w:left="-567"/>
        <w:rPr>
          <w:rFonts w:cstheme="minorHAnsi"/>
          <w:lang w:val="en-CA"/>
        </w:rPr>
      </w:pPr>
    </w:p>
    <w:p w:rsidR="00DA4367" w:rsidRPr="00C40428" w:rsidRDefault="00C40428" w:rsidP="000A42CE">
      <w:pPr>
        <w:spacing w:after="0" w:line="240" w:lineRule="auto"/>
        <w:ind w:left="-567"/>
        <w:rPr>
          <w:rFonts w:cstheme="minorHAnsi"/>
          <w:b/>
          <w:sz w:val="24"/>
          <w:szCs w:val="24"/>
          <w:lang w:val="en-CA"/>
        </w:rPr>
      </w:pPr>
      <w:r w:rsidRPr="00C40428">
        <w:rPr>
          <w:rFonts w:cstheme="minorHAnsi"/>
          <w:b/>
          <w:sz w:val="24"/>
          <w:szCs w:val="24"/>
          <w:lang w:val="en-CA"/>
        </w:rPr>
        <w:t>Economic Sector</w:t>
      </w:r>
    </w:p>
    <w:p w:rsidR="00C40428" w:rsidRDefault="00C40428" w:rsidP="000A42CE">
      <w:pPr>
        <w:spacing w:after="0" w:line="240" w:lineRule="auto"/>
        <w:ind w:left="-567"/>
        <w:rPr>
          <w:rFonts w:cstheme="minorHAnsi"/>
          <w:lang w:val="en-CA"/>
        </w:rPr>
      </w:pPr>
      <w:r>
        <w:rPr>
          <w:rFonts w:cstheme="minorHAnsi"/>
          <w:lang w:val="en-CA"/>
        </w:rPr>
        <w:t>Consumer Products</w:t>
      </w:r>
      <w:r w:rsidR="00982211">
        <w:rPr>
          <w:rFonts w:cstheme="minorHAnsi"/>
          <w:lang w:val="en-CA"/>
        </w:rPr>
        <w:t>, Pet Foods</w:t>
      </w:r>
    </w:p>
    <w:p w:rsidR="00C40428" w:rsidRDefault="00C40428" w:rsidP="000A42CE">
      <w:pPr>
        <w:spacing w:after="0" w:line="240" w:lineRule="auto"/>
        <w:ind w:left="-567"/>
        <w:rPr>
          <w:rFonts w:cstheme="minorHAnsi"/>
          <w:lang w:val="en-CA"/>
        </w:rPr>
      </w:pPr>
    </w:p>
    <w:p w:rsidR="00C40428" w:rsidRDefault="00C40428" w:rsidP="000A42CE">
      <w:pPr>
        <w:spacing w:after="0" w:line="240" w:lineRule="auto"/>
        <w:ind w:left="-567"/>
        <w:rPr>
          <w:rFonts w:cstheme="minorHAnsi"/>
          <w:lang w:val="en-CA"/>
        </w:rPr>
      </w:pPr>
    </w:p>
    <w:p w:rsidR="00C40428" w:rsidRPr="00C40428" w:rsidRDefault="00C40428" w:rsidP="000A42CE">
      <w:pPr>
        <w:spacing w:after="0" w:line="240" w:lineRule="auto"/>
        <w:ind w:left="-567"/>
        <w:rPr>
          <w:rFonts w:cstheme="minorHAnsi"/>
          <w:b/>
          <w:sz w:val="24"/>
          <w:szCs w:val="24"/>
          <w:lang w:val="en-CA"/>
        </w:rPr>
      </w:pPr>
      <w:r w:rsidRPr="00C40428">
        <w:rPr>
          <w:rFonts w:cstheme="minorHAnsi"/>
          <w:b/>
          <w:sz w:val="24"/>
          <w:szCs w:val="24"/>
          <w:lang w:val="en-CA"/>
        </w:rPr>
        <w:t>Current Development Phase</w:t>
      </w:r>
    </w:p>
    <w:p w:rsidR="00C40428" w:rsidRDefault="00C40428" w:rsidP="000A42CE">
      <w:pPr>
        <w:spacing w:after="0" w:line="240" w:lineRule="auto"/>
        <w:ind w:left="-567"/>
        <w:rPr>
          <w:rFonts w:cstheme="minorHAnsi"/>
          <w:lang w:val="en-CA"/>
        </w:rPr>
      </w:pPr>
      <w:r>
        <w:rPr>
          <w:rFonts w:cstheme="minorHAnsi"/>
          <w:lang w:val="en-CA"/>
        </w:rPr>
        <w:t xml:space="preserve">Ready to </w:t>
      </w:r>
      <w:r w:rsidRPr="008C1B31">
        <w:rPr>
          <w:rFonts w:cstheme="minorHAnsi"/>
          <w:b/>
          <w:u w:val="single"/>
          <w:lang w:val="en-CA"/>
        </w:rPr>
        <w:t>immediately</w:t>
      </w:r>
      <w:r w:rsidR="00906D10">
        <w:rPr>
          <w:rFonts w:cstheme="minorHAnsi"/>
          <w:lang w:val="en-CA"/>
        </w:rPr>
        <w:t xml:space="preserve"> start manufacturing, distributing and selling.</w:t>
      </w:r>
    </w:p>
    <w:p w:rsidR="00C40428" w:rsidRDefault="00C40428" w:rsidP="000A42CE">
      <w:pPr>
        <w:spacing w:after="0" w:line="240" w:lineRule="auto"/>
        <w:ind w:left="-567"/>
        <w:rPr>
          <w:rFonts w:cstheme="minorHAnsi"/>
          <w:lang w:val="en-CA"/>
        </w:rPr>
      </w:pPr>
    </w:p>
    <w:p w:rsidR="00C40428" w:rsidRDefault="00C40428" w:rsidP="000A42CE">
      <w:pPr>
        <w:spacing w:after="0" w:line="240" w:lineRule="auto"/>
        <w:ind w:left="-567"/>
        <w:rPr>
          <w:rFonts w:cstheme="minorHAnsi"/>
          <w:lang w:val="en-CA"/>
        </w:rPr>
      </w:pPr>
    </w:p>
    <w:p w:rsidR="00C40428" w:rsidRPr="00694318" w:rsidRDefault="00C40428" w:rsidP="000A42CE">
      <w:pPr>
        <w:spacing w:after="0" w:line="240" w:lineRule="auto"/>
        <w:ind w:left="-567"/>
        <w:rPr>
          <w:b/>
          <w:sz w:val="24"/>
          <w:szCs w:val="24"/>
          <w:lang w:val="en-CA"/>
        </w:rPr>
      </w:pPr>
      <w:r w:rsidRPr="00694318">
        <w:rPr>
          <w:b/>
          <w:sz w:val="24"/>
          <w:szCs w:val="24"/>
          <w:lang w:val="en-CA"/>
        </w:rPr>
        <w:t>Present and/or Future Market Segments</w:t>
      </w:r>
    </w:p>
    <w:p w:rsidR="00C40428" w:rsidRDefault="00C40428" w:rsidP="000A42CE">
      <w:pPr>
        <w:spacing w:after="0" w:line="240" w:lineRule="auto"/>
        <w:ind w:left="-567"/>
        <w:rPr>
          <w:lang w:val="en-CA"/>
        </w:rPr>
      </w:pPr>
      <w:r>
        <w:rPr>
          <w:lang w:val="en-CA"/>
        </w:rPr>
        <w:t>BCDN currently has</w:t>
      </w:r>
      <w:r w:rsidRPr="00850C4D">
        <w:rPr>
          <w:lang w:val="en-CA"/>
        </w:rPr>
        <w:t xml:space="preserve"> 3300 sto</w:t>
      </w:r>
      <w:r w:rsidR="00EC4CF4">
        <w:rPr>
          <w:lang w:val="en-CA"/>
        </w:rPr>
        <w:t xml:space="preserve">res in the U.S., 1100 stores in </w:t>
      </w:r>
      <w:r w:rsidRPr="00850C4D">
        <w:rPr>
          <w:lang w:val="en-CA"/>
        </w:rPr>
        <w:t>Canada, 51 international d</w:t>
      </w:r>
      <w:r w:rsidR="00EC4CF4">
        <w:rPr>
          <w:lang w:val="en-CA"/>
        </w:rPr>
        <w:t xml:space="preserve">istributors in 50 countries, </w:t>
      </w:r>
      <w:r w:rsidRPr="00850C4D">
        <w:rPr>
          <w:lang w:val="en-CA"/>
        </w:rPr>
        <w:t xml:space="preserve">80 e-stores in 18 countries </w:t>
      </w:r>
      <w:r w:rsidR="00EC4CF4" w:rsidRPr="00EC4CF4">
        <w:rPr>
          <w:lang w:val="en-CA"/>
        </w:rPr>
        <w:t xml:space="preserve">and 32 on-line retailers </w:t>
      </w:r>
      <w:r w:rsidRPr="00850C4D">
        <w:rPr>
          <w:lang w:val="en-CA"/>
        </w:rPr>
        <w:t>that have shown interest in selling our products.</w:t>
      </w:r>
      <w:r w:rsidR="00BB7AED">
        <w:rPr>
          <w:lang w:val="en-CA"/>
        </w:rPr>
        <w:t xml:space="preserve"> All are very, very receptive of our advertising, marketing and pricing strategies.</w:t>
      </w:r>
    </w:p>
    <w:p w:rsidR="00C66EB8" w:rsidRDefault="00EC4CF4" w:rsidP="000A42CE">
      <w:pPr>
        <w:spacing w:after="0" w:line="240" w:lineRule="auto"/>
        <w:ind w:left="-567"/>
        <w:rPr>
          <w:lang w:val="en-CA"/>
        </w:rPr>
      </w:pPr>
      <w:r>
        <w:rPr>
          <w:lang w:val="en-CA"/>
        </w:rPr>
        <w:t>We have another 10</w:t>
      </w:r>
      <w:r w:rsidR="00BB7AED">
        <w:rPr>
          <w:lang w:val="en-CA"/>
        </w:rPr>
        <w:t xml:space="preserve">00 stores in the U.S and 600 in Canada that we have not yet contacted. </w:t>
      </w:r>
    </w:p>
    <w:p w:rsidR="00BC1F71" w:rsidRDefault="00EC4CF4" w:rsidP="000A42CE">
      <w:pPr>
        <w:spacing w:after="0" w:line="240" w:lineRule="auto"/>
        <w:ind w:left="-567"/>
        <w:rPr>
          <w:lang w:val="en-CA"/>
        </w:rPr>
      </w:pPr>
      <w:r>
        <w:rPr>
          <w:lang w:val="en-CA"/>
        </w:rPr>
        <w:t xml:space="preserve">There are literally </w:t>
      </w:r>
      <w:r w:rsidR="00BB7AED">
        <w:rPr>
          <w:lang w:val="en-CA"/>
        </w:rPr>
        <w:t xml:space="preserve">thousands of e-stores around the globe on various sites such as </w:t>
      </w:r>
      <w:hyperlink r:id="rId13" w:history="1">
        <w:r w:rsidR="00BB7AED" w:rsidRPr="00BB7AED">
          <w:rPr>
            <w:rStyle w:val="Hyperlink"/>
            <w:lang w:val="en-CA"/>
          </w:rPr>
          <w:t>Amazon</w:t>
        </w:r>
      </w:hyperlink>
      <w:r w:rsidR="00BB7AED">
        <w:rPr>
          <w:lang w:val="en-CA"/>
        </w:rPr>
        <w:t xml:space="preserve">, </w:t>
      </w:r>
      <w:hyperlink r:id="rId14" w:history="1">
        <w:r w:rsidR="00BB7AED" w:rsidRPr="00BB7AED">
          <w:rPr>
            <w:rStyle w:val="Hyperlink"/>
            <w:lang w:val="en-CA"/>
          </w:rPr>
          <w:t>eBay</w:t>
        </w:r>
      </w:hyperlink>
      <w:r w:rsidR="00BB7AED">
        <w:rPr>
          <w:lang w:val="en-CA"/>
        </w:rPr>
        <w:t xml:space="preserve">, </w:t>
      </w:r>
      <w:hyperlink r:id="rId15" w:history="1">
        <w:proofErr w:type="spellStart"/>
        <w:r w:rsidR="00BB7AED" w:rsidRPr="00BB7AED">
          <w:rPr>
            <w:rStyle w:val="Hyperlink"/>
            <w:lang w:val="en-CA"/>
          </w:rPr>
          <w:t>Alibaba</w:t>
        </w:r>
        <w:proofErr w:type="spellEnd"/>
      </w:hyperlink>
      <w:r w:rsidR="00BB7AED">
        <w:rPr>
          <w:lang w:val="en-CA"/>
        </w:rPr>
        <w:t xml:space="preserve">, </w:t>
      </w:r>
      <w:hyperlink r:id="rId16" w:history="1">
        <w:proofErr w:type="spellStart"/>
        <w:r w:rsidR="00BB7AED" w:rsidRPr="00BB7AED">
          <w:rPr>
            <w:rStyle w:val="Hyperlink"/>
            <w:lang w:val="en-CA"/>
          </w:rPr>
          <w:t>Alibaba</w:t>
        </w:r>
        <w:proofErr w:type="spellEnd"/>
        <w:r w:rsidR="00BB7AED" w:rsidRPr="00BB7AED">
          <w:rPr>
            <w:rStyle w:val="Hyperlink"/>
            <w:lang w:val="en-CA"/>
          </w:rPr>
          <w:t xml:space="preserve"> Express</w:t>
        </w:r>
      </w:hyperlink>
      <w:r w:rsidR="00BB7AED">
        <w:rPr>
          <w:lang w:val="en-CA"/>
        </w:rPr>
        <w:t xml:space="preserve">, </w:t>
      </w:r>
      <w:hyperlink r:id="rId17" w:history="1">
        <w:r w:rsidR="00BB7AED" w:rsidRPr="00BB7AED">
          <w:rPr>
            <w:rStyle w:val="Hyperlink"/>
            <w:lang w:val="en-CA"/>
          </w:rPr>
          <w:t>Made-in-China</w:t>
        </w:r>
      </w:hyperlink>
      <w:r w:rsidR="00BB7AED">
        <w:rPr>
          <w:lang w:val="en-CA"/>
        </w:rPr>
        <w:t xml:space="preserve">, </w:t>
      </w:r>
      <w:hyperlink r:id="rId18" w:history="1">
        <w:proofErr w:type="spellStart"/>
        <w:r w:rsidR="00BB7AED" w:rsidRPr="00C66EB8">
          <w:rPr>
            <w:rStyle w:val="Hyperlink"/>
            <w:lang w:val="en-CA"/>
          </w:rPr>
          <w:t>DHgate</w:t>
        </w:r>
        <w:proofErr w:type="spellEnd"/>
      </w:hyperlink>
      <w:r w:rsidR="00C66EB8">
        <w:rPr>
          <w:lang w:val="en-CA"/>
        </w:rPr>
        <w:t xml:space="preserve">, </w:t>
      </w:r>
      <w:hyperlink r:id="rId19" w:history="1">
        <w:proofErr w:type="spellStart"/>
        <w:r w:rsidR="00C66EB8" w:rsidRPr="00C66EB8">
          <w:rPr>
            <w:rStyle w:val="Hyperlink"/>
            <w:lang w:val="en-CA"/>
          </w:rPr>
          <w:t>Taobao</w:t>
        </w:r>
        <w:proofErr w:type="spellEnd"/>
      </w:hyperlink>
      <w:r w:rsidR="00C66EB8">
        <w:rPr>
          <w:lang w:val="en-CA"/>
        </w:rPr>
        <w:t xml:space="preserve">, </w:t>
      </w:r>
      <w:hyperlink r:id="rId20" w:history="1">
        <w:proofErr w:type="spellStart"/>
        <w:r w:rsidR="00604063" w:rsidRPr="00604063">
          <w:rPr>
            <w:rStyle w:val="Hyperlink"/>
            <w:lang w:val="en-CA"/>
          </w:rPr>
          <w:t>Indiaplaza</w:t>
        </w:r>
        <w:proofErr w:type="spellEnd"/>
      </w:hyperlink>
      <w:r w:rsidR="00604063">
        <w:rPr>
          <w:lang w:val="en-CA"/>
        </w:rPr>
        <w:t xml:space="preserve">, </w:t>
      </w:r>
      <w:r w:rsidR="00BC1F71">
        <w:rPr>
          <w:lang w:val="en-CA"/>
        </w:rPr>
        <w:t>etc. that will be selling our products.</w:t>
      </w:r>
    </w:p>
    <w:p w:rsidR="00BB7AED" w:rsidRPr="00C66EB8" w:rsidRDefault="00604063" w:rsidP="000A42CE">
      <w:pPr>
        <w:spacing w:after="0" w:line="240" w:lineRule="auto"/>
        <w:ind w:left="-567"/>
        <w:rPr>
          <w:lang w:val="en-CA"/>
        </w:rPr>
      </w:pPr>
      <w:r>
        <w:rPr>
          <w:lang w:val="en-CA"/>
        </w:rPr>
        <w:t xml:space="preserve"> </w:t>
      </w:r>
    </w:p>
    <w:p w:rsidR="00D97C81" w:rsidRPr="00C66EB8" w:rsidRDefault="00C37F32" w:rsidP="000A42CE">
      <w:pPr>
        <w:spacing w:after="0" w:line="240" w:lineRule="auto"/>
        <w:ind w:left="-567"/>
        <w:rPr>
          <w:lang w:val="en-CA"/>
        </w:rPr>
      </w:pPr>
      <w:r w:rsidRPr="00C66EB8">
        <w:rPr>
          <w:lang w:val="en-CA"/>
        </w:rPr>
        <w:t xml:space="preserve">Quebec </w:t>
      </w:r>
      <w:r w:rsidR="00D97C81" w:rsidRPr="00C66EB8">
        <w:rPr>
          <w:lang w:val="en-CA"/>
        </w:rPr>
        <w:t>has a very high density of animal companions and there is not even one company catering to the Quebec market. BCDN has marketing strategies that will target the francophone market like no other company is currently doing.</w:t>
      </w:r>
    </w:p>
    <w:p w:rsidR="00C40428" w:rsidRPr="00C66EB8" w:rsidRDefault="00C40428" w:rsidP="000A42CE">
      <w:pPr>
        <w:spacing w:after="0" w:line="240" w:lineRule="auto"/>
        <w:ind w:left="-567"/>
        <w:rPr>
          <w:lang w:val="en-CA"/>
        </w:rPr>
      </w:pPr>
    </w:p>
    <w:p w:rsidR="00C40428" w:rsidRPr="00850C4D" w:rsidRDefault="00C40428" w:rsidP="000A42CE">
      <w:pPr>
        <w:spacing w:after="0" w:line="240" w:lineRule="auto"/>
        <w:ind w:left="-567"/>
        <w:rPr>
          <w:lang w:val="en-CA"/>
        </w:rPr>
      </w:pPr>
      <w:r w:rsidRPr="00C66EB8">
        <w:rPr>
          <w:lang w:val="en-CA"/>
        </w:rPr>
        <w:t>BCDN a</w:t>
      </w:r>
      <w:r>
        <w:rPr>
          <w:lang w:val="en-CA"/>
        </w:rPr>
        <w:t>lso has</w:t>
      </w:r>
      <w:r w:rsidRPr="00850C4D">
        <w:rPr>
          <w:lang w:val="en-CA"/>
        </w:rPr>
        <w:t xml:space="preserve"> a letter of intent from the largest retailer of healthy pet foods in Canada (150 stores) for 97 tons/month of dry food and 6000 cases/month of wet food.</w:t>
      </w:r>
    </w:p>
    <w:p w:rsidR="00C40428" w:rsidRPr="00850C4D" w:rsidRDefault="00C40428" w:rsidP="000A42CE">
      <w:pPr>
        <w:spacing w:after="0" w:line="240" w:lineRule="auto"/>
        <w:ind w:left="-567"/>
        <w:rPr>
          <w:lang w:val="en-CA"/>
        </w:rPr>
      </w:pPr>
    </w:p>
    <w:p w:rsidR="00C40428" w:rsidRDefault="00C40428" w:rsidP="000A42CE">
      <w:pPr>
        <w:spacing w:after="0" w:line="240" w:lineRule="auto"/>
        <w:ind w:left="-567"/>
        <w:rPr>
          <w:lang w:val="en-CA"/>
        </w:rPr>
      </w:pPr>
      <w:r w:rsidRPr="00850C4D">
        <w:rPr>
          <w:lang w:val="en-CA"/>
        </w:rPr>
        <w:t xml:space="preserve">China, Russian, India, Japan and Europe </w:t>
      </w:r>
      <w:r w:rsidR="008C1B31">
        <w:rPr>
          <w:lang w:val="en-CA"/>
        </w:rPr>
        <w:t xml:space="preserve">are huge markets that </w:t>
      </w:r>
      <w:r w:rsidRPr="00850C4D">
        <w:rPr>
          <w:lang w:val="en-CA"/>
        </w:rPr>
        <w:t xml:space="preserve">don't </w:t>
      </w:r>
      <w:r w:rsidR="005B15FA">
        <w:rPr>
          <w:lang w:val="en-CA"/>
        </w:rPr>
        <w:t xml:space="preserve">nearly </w:t>
      </w:r>
      <w:r w:rsidRPr="00850C4D">
        <w:rPr>
          <w:lang w:val="en-CA"/>
        </w:rPr>
        <w:t xml:space="preserve">have the quality of pet foods </w:t>
      </w:r>
      <w:r w:rsidR="008C1B31">
        <w:rPr>
          <w:lang w:val="en-CA"/>
        </w:rPr>
        <w:t xml:space="preserve">and treats </w:t>
      </w:r>
      <w:r w:rsidRPr="00850C4D">
        <w:rPr>
          <w:lang w:val="en-CA"/>
        </w:rPr>
        <w:t xml:space="preserve">that we are manufacturing. </w:t>
      </w:r>
      <w:r w:rsidR="008C1B31">
        <w:rPr>
          <w:lang w:val="en-CA"/>
        </w:rPr>
        <w:t>Because these emerging ma</w:t>
      </w:r>
      <w:r w:rsidR="008A56D8">
        <w:rPr>
          <w:lang w:val="en-CA"/>
        </w:rPr>
        <w:t>rkets will show the largest annual double-digit growth in the world, t</w:t>
      </w:r>
      <w:r w:rsidRPr="00850C4D">
        <w:rPr>
          <w:lang w:val="en-CA"/>
        </w:rPr>
        <w:t xml:space="preserve">his is presenting us with huge opportunities for the 51 international distributors </w:t>
      </w:r>
      <w:r w:rsidR="008A56D8">
        <w:rPr>
          <w:lang w:val="en-CA"/>
        </w:rPr>
        <w:t xml:space="preserve">in 50 countries </w:t>
      </w:r>
      <w:r w:rsidR="00FD5E9E" w:rsidRPr="00FD5E9E">
        <w:rPr>
          <w:lang w:val="en-CA"/>
        </w:rPr>
        <w:t xml:space="preserve">and 80 e-stores in 18 countries </w:t>
      </w:r>
      <w:r w:rsidRPr="00850C4D">
        <w:rPr>
          <w:lang w:val="en-CA"/>
        </w:rPr>
        <w:t>mentioned above that have shown i</w:t>
      </w:r>
      <w:r w:rsidR="00FD5E9E">
        <w:rPr>
          <w:lang w:val="en-CA"/>
        </w:rPr>
        <w:t>nterest in selling our products.</w:t>
      </w:r>
    </w:p>
    <w:p w:rsidR="00C37F32" w:rsidRDefault="00C37F32" w:rsidP="000A42CE">
      <w:pPr>
        <w:spacing w:after="0" w:line="240" w:lineRule="auto"/>
        <w:ind w:left="-567"/>
        <w:rPr>
          <w:lang w:val="en-CA"/>
        </w:rPr>
      </w:pPr>
    </w:p>
    <w:p w:rsidR="00C37F32" w:rsidRDefault="00C37F32" w:rsidP="00C37F32">
      <w:pPr>
        <w:spacing w:after="0" w:line="240" w:lineRule="auto"/>
        <w:ind w:left="-567"/>
        <w:rPr>
          <w:rFonts w:cstheme="minorHAnsi"/>
          <w:lang w:val="en-CA"/>
        </w:rPr>
      </w:pPr>
      <w:r w:rsidRPr="00E95F2E">
        <w:rPr>
          <w:rFonts w:cstheme="minorHAnsi"/>
          <w:lang w:val="en-CA"/>
        </w:rPr>
        <w:t>The website is in the process of being translated into</w:t>
      </w:r>
      <w:r>
        <w:rPr>
          <w:rFonts w:cstheme="minorHAnsi"/>
          <w:lang w:val="en-CA"/>
        </w:rPr>
        <w:t>:</w:t>
      </w:r>
      <w:r w:rsidRPr="00E95F2E">
        <w:rPr>
          <w:rFonts w:cstheme="minorHAnsi"/>
          <w:lang w:val="en-CA"/>
        </w:rPr>
        <w:t xml:space="preserve"> </w:t>
      </w:r>
    </w:p>
    <w:p w:rsidR="00C37F32" w:rsidRDefault="00C37F32" w:rsidP="00C37F32">
      <w:pPr>
        <w:pStyle w:val="ListParagraph"/>
        <w:numPr>
          <w:ilvl w:val="0"/>
          <w:numId w:val="17"/>
        </w:numPr>
        <w:spacing w:after="0" w:line="240" w:lineRule="auto"/>
        <w:rPr>
          <w:rFonts w:cstheme="minorHAnsi"/>
          <w:lang w:val="en-CA"/>
        </w:rPr>
      </w:pPr>
      <w:proofErr w:type="spellStart"/>
      <w:r w:rsidRPr="00D128AA">
        <w:rPr>
          <w:rFonts w:cstheme="minorHAnsi"/>
          <w:lang w:val="en-CA"/>
        </w:rPr>
        <w:t>Pŭtōnghuà</w:t>
      </w:r>
      <w:proofErr w:type="spellEnd"/>
      <w:r w:rsidRPr="00D128AA">
        <w:rPr>
          <w:rFonts w:cstheme="minorHAnsi"/>
          <w:lang w:val="en-CA"/>
        </w:rPr>
        <w:t xml:space="preserve"> (Mandarin)</w:t>
      </w:r>
    </w:p>
    <w:p w:rsidR="00D449DC" w:rsidRPr="00D449DC" w:rsidRDefault="00D449DC" w:rsidP="00D449DC">
      <w:pPr>
        <w:pStyle w:val="ListParagraph"/>
        <w:numPr>
          <w:ilvl w:val="0"/>
          <w:numId w:val="17"/>
        </w:numPr>
        <w:spacing w:after="0" w:line="240" w:lineRule="auto"/>
        <w:rPr>
          <w:rFonts w:cstheme="minorHAnsi"/>
          <w:lang w:val="en-CA"/>
        </w:rPr>
      </w:pPr>
      <w:proofErr w:type="spellStart"/>
      <w:r w:rsidRPr="00D128AA">
        <w:rPr>
          <w:rFonts w:cstheme="minorHAnsi"/>
          <w:lang w:val="en-CA"/>
        </w:rPr>
        <w:t>Yuè</w:t>
      </w:r>
      <w:proofErr w:type="spellEnd"/>
      <w:r w:rsidRPr="00D128AA">
        <w:rPr>
          <w:rFonts w:cstheme="minorHAnsi"/>
          <w:lang w:val="en-CA"/>
        </w:rPr>
        <w:t xml:space="preserve"> (Cantonese)</w:t>
      </w:r>
    </w:p>
    <w:p w:rsidR="00C37F32" w:rsidRPr="00D128AA" w:rsidRDefault="00C37F32" w:rsidP="00C37F32">
      <w:pPr>
        <w:pStyle w:val="ListParagraph"/>
        <w:numPr>
          <w:ilvl w:val="0"/>
          <w:numId w:val="17"/>
        </w:numPr>
        <w:spacing w:after="0" w:line="240" w:lineRule="auto"/>
        <w:rPr>
          <w:rFonts w:cstheme="minorHAnsi"/>
          <w:lang w:val="en-CA"/>
        </w:rPr>
      </w:pPr>
      <w:r w:rsidRPr="00D128AA">
        <w:rPr>
          <w:rFonts w:cstheme="minorHAnsi"/>
          <w:lang w:val="en-CA"/>
        </w:rPr>
        <w:t>Japanese</w:t>
      </w:r>
    </w:p>
    <w:p w:rsidR="00C37F32" w:rsidRPr="00D128AA" w:rsidRDefault="007201FE" w:rsidP="00C37F32">
      <w:pPr>
        <w:pStyle w:val="ListParagraph"/>
        <w:numPr>
          <w:ilvl w:val="0"/>
          <w:numId w:val="17"/>
        </w:numPr>
        <w:spacing w:after="0" w:line="240" w:lineRule="auto"/>
        <w:rPr>
          <w:rFonts w:cstheme="minorHAnsi"/>
          <w:lang w:val="en-CA"/>
        </w:rPr>
      </w:pPr>
      <w:r>
        <w:rPr>
          <w:rFonts w:cstheme="minorHAnsi"/>
          <w:lang w:val="en-CA"/>
        </w:rPr>
        <w:t>German</w:t>
      </w:r>
    </w:p>
    <w:p w:rsidR="00C37F32" w:rsidRPr="00D128AA" w:rsidRDefault="00C37F32" w:rsidP="00C37F32">
      <w:pPr>
        <w:pStyle w:val="ListParagraph"/>
        <w:numPr>
          <w:ilvl w:val="0"/>
          <w:numId w:val="17"/>
        </w:numPr>
        <w:spacing w:after="0" w:line="240" w:lineRule="auto"/>
        <w:rPr>
          <w:rFonts w:cstheme="minorHAnsi"/>
          <w:lang w:val="en-CA"/>
        </w:rPr>
      </w:pPr>
      <w:r w:rsidRPr="00D128AA">
        <w:rPr>
          <w:rFonts w:cstheme="minorHAnsi"/>
          <w:lang w:val="en-CA"/>
        </w:rPr>
        <w:t>Spanish</w:t>
      </w:r>
    </w:p>
    <w:p w:rsidR="00C37F32" w:rsidRDefault="007201FE" w:rsidP="00C37F32">
      <w:pPr>
        <w:pStyle w:val="ListParagraph"/>
        <w:numPr>
          <w:ilvl w:val="0"/>
          <w:numId w:val="17"/>
        </w:numPr>
        <w:spacing w:after="0" w:line="240" w:lineRule="auto"/>
        <w:rPr>
          <w:rFonts w:cstheme="minorHAnsi"/>
          <w:lang w:val="en-CA"/>
        </w:rPr>
      </w:pPr>
      <w:r>
        <w:rPr>
          <w:rFonts w:cstheme="minorHAnsi"/>
          <w:lang w:val="en-CA"/>
        </w:rPr>
        <w:t>Russian</w:t>
      </w:r>
    </w:p>
    <w:p w:rsidR="00C37F32" w:rsidRPr="00D128AA" w:rsidRDefault="00C37F32" w:rsidP="00C37F32">
      <w:pPr>
        <w:pStyle w:val="ListParagraph"/>
        <w:numPr>
          <w:ilvl w:val="0"/>
          <w:numId w:val="17"/>
        </w:numPr>
        <w:spacing w:after="0" w:line="240" w:lineRule="auto"/>
        <w:rPr>
          <w:rFonts w:cstheme="minorHAnsi"/>
          <w:lang w:val="en-CA"/>
        </w:rPr>
      </w:pPr>
      <w:r w:rsidRPr="00D128AA">
        <w:rPr>
          <w:rFonts w:cstheme="minorHAnsi"/>
          <w:lang w:val="en-CA"/>
        </w:rPr>
        <w:t>French</w:t>
      </w:r>
    </w:p>
    <w:p w:rsidR="00C37F32" w:rsidRPr="00D128AA" w:rsidRDefault="00C37F32" w:rsidP="00C37F32">
      <w:pPr>
        <w:pStyle w:val="ListParagraph"/>
        <w:numPr>
          <w:ilvl w:val="0"/>
          <w:numId w:val="17"/>
        </w:numPr>
        <w:spacing w:after="0" w:line="240" w:lineRule="auto"/>
        <w:rPr>
          <w:rFonts w:cstheme="minorHAnsi"/>
          <w:lang w:val="en-CA"/>
        </w:rPr>
      </w:pPr>
      <w:r w:rsidRPr="00D128AA">
        <w:rPr>
          <w:rFonts w:cstheme="minorHAnsi"/>
          <w:lang w:val="en-CA"/>
        </w:rPr>
        <w:t>Danish</w:t>
      </w:r>
    </w:p>
    <w:p w:rsidR="00C37F32" w:rsidRDefault="00C37F32" w:rsidP="00C37F32">
      <w:pPr>
        <w:pStyle w:val="ListParagraph"/>
        <w:numPr>
          <w:ilvl w:val="0"/>
          <w:numId w:val="17"/>
        </w:numPr>
        <w:spacing w:after="0" w:line="240" w:lineRule="auto"/>
        <w:rPr>
          <w:rFonts w:cstheme="minorHAnsi"/>
          <w:lang w:val="en-CA"/>
        </w:rPr>
      </w:pPr>
      <w:r w:rsidRPr="00D128AA">
        <w:rPr>
          <w:rFonts w:cstheme="minorHAnsi"/>
          <w:lang w:val="en-CA"/>
        </w:rPr>
        <w:t>Italian</w:t>
      </w:r>
    </w:p>
    <w:p w:rsidR="00C37F32" w:rsidRDefault="00C37F32" w:rsidP="00C37F32">
      <w:pPr>
        <w:pStyle w:val="ListParagraph"/>
        <w:numPr>
          <w:ilvl w:val="0"/>
          <w:numId w:val="17"/>
        </w:numPr>
        <w:spacing w:after="0" w:line="240" w:lineRule="auto"/>
        <w:rPr>
          <w:rFonts w:cstheme="minorHAnsi"/>
          <w:lang w:val="en-CA"/>
        </w:rPr>
      </w:pPr>
      <w:r w:rsidRPr="00D128AA">
        <w:rPr>
          <w:rFonts w:cstheme="minorHAnsi"/>
          <w:lang w:val="en-CA"/>
        </w:rPr>
        <w:t>Hindi</w:t>
      </w:r>
    </w:p>
    <w:p w:rsidR="00D449DC" w:rsidRPr="00D128AA" w:rsidRDefault="00D449DC" w:rsidP="00C37F32">
      <w:pPr>
        <w:pStyle w:val="ListParagraph"/>
        <w:numPr>
          <w:ilvl w:val="0"/>
          <w:numId w:val="17"/>
        </w:numPr>
        <w:spacing w:after="0" w:line="240" w:lineRule="auto"/>
        <w:rPr>
          <w:rFonts w:cstheme="minorHAnsi"/>
          <w:lang w:val="en-CA"/>
        </w:rPr>
      </w:pPr>
      <w:proofErr w:type="spellStart"/>
      <w:r>
        <w:rPr>
          <w:rFonts w:cstheme="minorHAnsi"/>
          <w:lang w:val="en-CA"/>
        </w:rPr>
        <w:t>Wú</w:t>
      </w:r>
      <w:proofErr w:type="spellEnd"/>
    </w:p>
    <w:p w:rsidR="00C37F32" w:rsidRDefault="00C37F32" w:rsidP="00C37F32">
      <w:pPr>
        <w:spacing w:after="0" w:line="240" w:lineRule="auto"/>
        <w:ind w:left="-567"/>
        <w:rPr>
          <w:lang w:val="en-CA"/>
        </w:rPr>
      </w:pPr>
      <w:r w:rsidRPr="00F83345">
        <w:rPr>
          <w:lang w:val="en-CA"/>
        </w:rPr>
        <w:t>The BCDN corporate website will also be available in the above languages.</w:t>
      </w:r>
    </w:p>
    <w:p w:rsidR="00C37F32" w:rsidRDefault="00C37F32" w:rsidP="00C37F32">
      <w:pPr>
        <w:spacing w:after="0" w:line="240" w:lineRule="auto"/>
        <w:ind w:left="-567"/>
        <w:rPr>
          <w:lang w:val="en-CA"/>
        </w:rPr>
      </w:pPr>
    </w:p>
    <w:p w:rsidR="003C5DA3" w:rsidRDefault="00C37F32" w:rsidP="00C37F32">
      <w:pPr>
        <w:spacing w:after="0" w:line="240" w:lineRule="auto"/>
        <w:ind w:left="-567"/>
        <w:rPr>
          <w:lang w:val="en-CA"/>
        </w:rPr>
      </w:pPr>
      <w:r w:rsidRPr="00C37F32">
        <w:rPr>
          <w:lang w:val="en-CA"/>
        </w:rPr>
        <w:t xml:space="preserve">The continued development of our website will be outsourced. BCDN will work closely with </w:t>
      </w:r>
      <w:hyperlink r:id="rId21" w:history="1">
        <w:r w:rsidRPr="001A615B">
          <w:rPr>
            <w:rStyle w:val="Hyperlink"/>
            <w:lang w:val="en-CA"/>
          </w:rPr>
          <w:t>Preference Technology</w:t>
        </w:r>
      </w:hyperlink>
      <w:r w:rsidRPr="00C37F32">
        <w:rPr>
          <w:lang w:val="en-CA"/>
        </w:rPr>
        <w:t xml:space="preserve"> to add to the current site and develop a simple and well-designed corporate website that satisfies the needs of BCDN's target groups. Hosting and e-commerce transactions will be handled by the order fulfillment provider.</w:t>
      </w:r>
      <w:r w:rsidRPr="00C37F32">
        <w:rPr>
          <w:lang w:val="en-CA"/>
        </w:rPr>
        <w:br/>
      </w:r>
      <w:r w:rsidRPr="00C37F32">
        <w:rPr>
          <w:lang w:val="en-CA"/>
        </w:rPr>
        <w:br/>
        <w:t>The BCDN corporate website will be promoted through the use of sponsor listings and affiliate memberships. Our site will be registered with all of the major search engines. We will also share links with all our retailers, distributors and manufacturers.</w:t>
      </w:r>
      <w:r w:rsidRPr="00C37F32">
        <w:rPr>
          <w:lang w:val="en-CA"/>
        </w:rPr>
        <w:br/>
      </w:r>
      <w:r w:rsidRPr="00C37F32">
        <w:rPr>
          <w:lang w:val="en-CA"/>
        </w:rPr>
        <w:br/>
        <w:t xml:space="preserve">Preference Technology will host the site and provide the technical back end, along with producing the graphics, logos, </w:t>
      </w:r>
      <w:r w:rsidRPr="00C37F32">
        <w:rPr>
          <w:lang w:val="en-CA"/>
        </w:rPr>
        <w:lastRenderedPageBreak/>
        <w:t>artwork, and flash media.</w:t>
      </w:r>
      <w:r w:rsidRPr="00C37F32">
        <w:rPr>
          <w:lang w:val="en-CA"/>
        </w:rPr>
        <w:br/>
      </w:r>
      <w:r w:rsidRPr="00C37F32">
        <w:rPr>
          <w:lang w:val="en-CA"/>
        </w:rPr>
        <w:br/>
        <w:t>Alexandre Elais, VP of Internet Sales and Technology at BCDN and current President of Preference Technology will be adding a corporate website to our current website, keeping the same format but marketing BCDN as a company and promoting our products and services.</w:t>
      </w:r>
      <w:r w:rsidRPr="00C37F32">
        <w:rPr>
          <w:lang w:val="en-CA"/>
        </w:rPr>
        <w:br/>
      </w:r>
    </w:p>
    <w:p w:rsidR="00D474B4" w:rsidRDefault="00C37F32" w:rsidP="00C37F32">
      <w:pPr>
        <w:spacing w:after="0" w:line="240" w:lineRule="auto"/>
        <w:ind w:left="-567"/>
        <w:rPr>
          <w:lang w:val="en-CA"/>
        </w:rPr>
      </w:pPr>
      <w:r w:rsidRPr="00C37F32">
        <w:rPr>
          <w:lang w:val="en-CA"/>
        </w:rPr>
        <w:t>The heart of the website will be an e-store that will be implemented into our web design, allowing customers to place orders for pet foods they need right away and automatic order refills for the future. We will be able to accept and process</w:t>
      </w:r>
      <w:r w:rsidR="00D474B4">
        <w:rPr>
          <w:lang w:val="en-CA"/>
        </w:rPr>
        <w:t xml:space="preserve"> the following immediately on-line:</w:t>
      </w:r>
    </w:p>
    <w:p w:rsidR="00D474B4" w:rsidRPr="00D474B4" w:rsidRDefault="00D474B4" w:rsidP="00D474B4">
      <w:pPr>
        <w:pStyle w:val="ListParagraph"/>
        <w:numPr>
          <w:ilvl w:val="0"/>
          <w:numId w:val="20"/>
        </w:numPr>
        <w:spacing w:after="0" w:line="240" w:lineRule="auto"/>
        <w:ind w:left="-426" w:hanging="141"/>
        <w:rPr>
          <w:lang w:val="en-CA"/>
        </w:rPr>
      </w:pPr>
      <w:r w:rsidRPr="00D474B4">
        <w:rPr>
          <w:lang w:val="en-CA"/>
        </w:rPr>
        <w:t>C</w:t>
      </w:r>
      <w:r w:rsidR="00C37F32" w:rsidRPr="00D474B4">
        <w:rPr>
          <w:lang w:val="en-CA"/>
        </w:rPr>
        <w:t xml:space="preserve">redit </w:t>
      </w:r>
      <w:r w:rsidRPr="00D474B4">
        <w:rPr>
          <w:lang w:val="en-CA"/>
        </w:rPr>
        <w:t>cards</w:t>
      </w:r>
    </w:p>
    <w:p w:rsidR="00D474B4" w:rsidRPr="00D474B4" w:rsidRDefault="00D474B4" w:rsidP="00D474B4">
      <w:pPr>
        <w:pStyle w:val="ListParagraph"/>
        <w:numPr>
          <w:ilvl w:val="0"/>
          <w:numId w:val="20"/>
        </w:numPr>
        <w:spacing w:after="0" w:line="240" w:lineRule="auto"/>
        <w:ind w:left="-426" w:hanging="141"/>
        <w:rPr>
          <w:lang w:val="en-CA"/>
        </w:rPr>
      </w:pPr>
      <w:r w:rsidRPr="00D474B4">
        <w:rPr>
          <w:lang w:val="en-CA"/>
        </w:rPr>
        <w:t>D</w:t>
      </w:r>
      <w:r w:rsidR="00C37F32" w:rsidRPr="00D474B4">
        <w:rPr>
          <w:lang w:val="en-CA"/>
        </w:rPr>
        <w:t>ebit card</w:t>
      </w:r>
      <w:r w:rsidRPr="00D474B4">
        <w:rPr>
          <w:lang w:val="en-CA"/>
        </w:rPr>
        <w:t>s</w:t>
      </w:r>
    </w:p>
    <w:p w:rsidR="00D474B4" w:rsidRPr="00D474B4" w:rsidRDefault="00D474B4" w:rsidP="00D474B4">
      <w:pPr>
        <w:pStyle w:val="ListParagraph"/>
        <w:numPr>
          <w:ilvl w:val="0"/>
          <w:numId w:val="20"/>
        </w:numPr>
        <w:spacing w:after="0" w:line="240" w:lineRule="auto"/>
        <w:ind w:left="-426" w:hanging="141"/>
        <w:rPr>
          <w:lang w:val="en-CA"/>
        </w:rPr>
      </w:pPr>
      <w:r w:rsidRPr="00D474B4">
        <w:rPr>
          <w:lang w:val="en-CA"/>
        </w:rPr>
        <w:t>PayPal</w:t>
      </w:r>
    </w:p>
    <w:p w:rsidR="00C37F32" w:rsidRPr="00850C4D" w:rsidRDefault="00C37F32" w:rsidP="00C37F32">
      <w:pPr>
        <w:spacing w:after="0" w:line="240" w:lineRule="auto"/>
        <w:ind w:left="-567"/>
        <w:rPr>
          <w:lang w:val="en-CA"/>
        </w:rPr>
      </w:pPr>
      <w:r w:rsidRPr="00C37F32">
        <w:rPr>
          <w:lang w:val="en-CA"/>
        </w:rPr>
        <w:br/>
        <w:t>The BCDN website will enable us to offer customers current information on special sales, promotions, new product releases, events and public service announcements.</w:t>
      </w:r>
      <w:r w:rsidRPr="00C37F32">
        <w:rPr>
          <w:lang w:val="en-CA"/>
        </w:rPr>
        <w:br/>
        <w:t>Alexandre and Preference technology are experts in SEO, SEM and SMO which is specifically intended to get potential customers and po</w:t>
      </w:r>
      <w:r>
        <w:rPr>
          <w:lang w:val="en-CA"/>
        </w:rPr>
        <w:t>inting them to the BCDN website.</w:t>
      </w:r>
    </w:p>
    <w:p w:rsidR="00C40428" w:rsidRPr="00850C4D" w:rsidRDefault="00C40428" w:rsidP="000A42CE">
      <w:pPr>
        <w:spacing w:after="0" w:line="240" w:lineRule="auto"/>
        <w:ind w:left="-567"/>
        <w:rPr>
          <w:lang w:val="en-CA"/>
        </w:rPr>
      </w:pPr>
    </w:p>
    <w:p w:rsidR="00F07DE5" w:rsidRDefault="00F07DE5" w:rsidP="00C37F32">
      <w:pPr>
        <w:spacing w:after="0" w:line="240" w:lineRule="auto"/>
        <w:ind w:left="-567"/>
        <w:rPr>
          <w:lang w:val="en-CA"/>
        </w:rPr>
      </w:pPr>
    </w:p>
    <w:p w:rsidR="00C22382" w:rsidRPr="00CE06DB" w:rsidRDefault="00C22382" w:rsidP="000A42CE">
      <w:pPr>
        <w:spacing w:after="0" w:line="240" w:lineRule="auto"/>
        <w:ind w:left="-567"/>
        <w:rPr>
          <w:rFonts w:cstheme="minorHAnsi"/>
          <w:b/>
          <w:sz w:val="24"/>
          <w:szCs w:val="24"/>
          <w:lang w:val="en-CA"/>
        </w:rPr>
      </w:pPr>
      <w:r w:rsidRPr="00CE06DB">
        <w:rPr>
          <w:rFonts w:cstheme="minorHAnsi"/>
          <w:b/>
          <w:sz w:val="24"/>
          <w:szCs w:val="24"/>
          <w:lang w:val="en-CA"/>
        </w:rPr>
        <w:t>Direct or Indirect Competitors</w:t>
      </w:r>
    </w:p>
    <w:p w:rsidR="006F4739" w:rsidRPr="00925E94" w:rsidRDefault="006F4739" w:rsidP="000A42CE">
      <w:pPr>
        <w:spacing w:after="0" w:line="240" w:lineRule="auto"/>
        <w:ind w:left="-567"/>
        <w:rPr>
          <w:lang w:val="en-CA"/>
        </w:rPr>
      </w:pPr>
      <w:r w:rsidRPr="00925E94">
        <w:rPr>
          <w:lang w:val="en-CA"/>
        </w:rPr>
        <w:t xml:space="preserve">Our competitors in the human-grade, natural </w:t>
      </w:r>
      <w:r w:rsidR="00FD5E9E">
        <w:rPr>
          <w:lang w:val="en-CA"/>
        </w:rPr>
        <w:t>pet food market are</w:t>
      </w:r>
      <w:r w:rsidRPr="00925E94">
        <w:rPr>
          <w:lang w:val="en-CA"/>
        </w:rPr>
        <w:t xml:space="preserve"> almost non-existent and this is the fastest growing segment of the $70 billion pet food industry. Projected global, yearly growth is in the double-digits for at least the next decade.</w:t>
      </w:r>
    </w:p>
    <w:p w:rsidR="006F4739" w:rsidRPr="00925E94" w:rsidRDefault="006F4739" w:rsidP="000A42CE">
      <w:pPr>
        <w:spacing w:after="0" w:line="240" w:lineRule="auto"/>
        <w:ind w:left="-567"/>
        <w:rPr>
          <w:lang w:val="en-CA"/>
        </w:rPr>
      </w:pPr>
    </w:p>
    <w:p w:rsidR="003C4FB2" w:rsidRDefault="006F4739" w:rsidP="000A42CE">
      <w:pPr>
        <w:spacing w:after="0" w:line="240" w:lineRule="auto"/>
        <w:ind w:left="-567"/>
        <w:rPr>
          <w:lang w:val="en-CA"/>
        </w:rPr>
      </w:pPr>
      <w:r w:rsidRPr="00925E94">
        <w:rPr>
          <w:lang w:val="en-CA"/>
        </w:rPr>
        <w:t xml:space="preserve">Orijen is the only company in Canada </w:t>
      </w:r>
      <w:r w:rsidRPr="006F4739">
        <w:rPr>
          <w:lang w:val="en-CA"/>
        </w:rPr>
        <w:t>manufacturing</w:t>
      </w:r>
      <w:r w:rsidRPr="00925E94">
        <w:rPr>
          <w:lang w:val="en-CA"/>
        </w:rPr>
        <w:t xml:space="preserve"> and selling quality pet foods, located in Alberta</w:t>
      </w:r>
      <w:r w:rsidR="003C4FB2">
        <w:rPr>
          <w:lang w:val="en-CA"/>
        </w:rPr>
        <w:t>, Canada</w:t>
      </w:r>
      <w:r w:rsidRPr="00925E94">
        <w:rPr>
          <w:lang w:val="en-CA"/>
        </w:rPr>
        <w:t xml:space="preserve">. </w:t>
      </w:r>
    </w:p>
    <w:p w:rsidR="003C4FB2" w:rsidRDefault="003C4FB2" w:rsidP="000A42CE">
      <w:pPr>
        <w:spacing w:after="0" w:line="240" w:lineRule="auto"/>
        <w:ind w:left="-567"/>
        <w:rPr>
          <w:lang w:val="en-CA"/>
        </w:rPr>
      </w:pPr>
      <w:r>
        <w:rPr>
          <w:lang w:val="en-CA"/>
        </w:rPr>
        <w:t xml:space="preserve">Because </w:t>
      </w:r>
      <w:r w:rsidRPr="00925E94">
        <w:rPr>
          <w:lang w:val="en-CA"/>
        </w:rPr>
        <w:t>Orijen</w:t>
      </w:r>
      <w:r>
        <w:rPr>
          <w:lang w:val="en-CA"/>
        </w:rPr>
        <w:t xml:space="preserve">’s </w:t>
      </w:r>
      <w:r w:rsidRPr="00925E94">
        <w:rPr>
          <w:lang w:val="en-CA"/>
        </w:rPr>
        <w:t xml:space="preserve">marketing and advertising is </w:t>
      </w:r>
      <w:r>
        <w:rPr>
          <w:lang w:val="en-CA"/>
        </w:rPr>
        <w:t xml:space="preserve">almost </w:t>
      </w:r>
      <w:r w:rsidRPr="00925E94">
        <w:rPr>
          <w:lang w:val="en-CA"/>
        </w:rPr>
        <w:t>non-existent</w:t>
      </w:r>
      <w:r>
        <w:rPr>
          <w:lang w:val="en-CA"/>
        </w:rPr>
        <w:t xml:space="preserve"> and they are pricing their foods up to 35% higher than BCDN will at the retail level, we expect to capture huge market share from them and from </w:t>
      </w:r>
      <w:r w:rsidR="004B0DA2">
        <w:rPr>
          <w:lang w:val="en-CA"/>
        </w:rPr>
        <w:t xml:space="preserve">other major </w:t>
      </w:r>
      <w:r>
        <w:rPr>
          <w:lang w:val="en-CA"/>
        </w:rPr>
        <w:t>pet food companies producing inferior products at relatively high prices.</w:t>
      </w:r>
    </w:p>
    <w:p w:rsidR="006F4739" w:rsidRPr="00925E94" w:rsidRDefault="006F4739" w:rsidP="000A42CE">
      <w:pPr>
        <w:spacing w:after="0" w:line="240" w:lineRule="auto"/>
        <w:ind w:left="-567"/>
        <w:rPr>
          <w:lang w:val="en-CA"/>
        </w:rPr>
      </w:pPr>
    </w:p>
    <w:p w:rsidR="006F4739" w:rsidRPr="00925E94" w:rsidRDefault="006F4739" w:rsidP="000A42CE">
      <w:pPr>
        <w:spacing w:after="0" w:line="240" w:lineRule="auto"/>
        <w:ind w:left="-567"/>
        <w:rPr>
          <w:lang w:val="en-CA"/>
        </w:rPr>
      </w:pPr>
      <w:r w:rsidRPr="00925E94">
        <w:rPr>
          <w:lang w:val="en-CA"/>
        </w:rPr>
        <w:t>The pet food industry is dominated by five manufacturers: Del Monte, Nestle SA, Mars, Colgate Palmolive</w:t>
      </w:r>
      <w:r>
        <w:rPr>
          <w:lang w:val="en-CA"/>
        </w:rPr>
        <w:t xml:space="preserve"> and Proctor &amp; </w:t>
      </w:r>
      <w:r w:rsidRPr="00925E94">
        <w:rPr>
          <w:lang w:val="en-CA"/>
        </w:rPr>
        <w:t xml:space="preserve">Gamble. </w:t>
      </w:r>
    </w:p>
    <w:p w:rsidR="006F4739" w:rsidRPr="00925E94" w:rsidRDefault="006F4739" w:rsidP="000A42CE">
      <w:pPr>
        <w:spacing w:after="0" w:line="240" w:lineRule="auto"/>
        <w:ind w:left="-567"/>
        <w:rPr>
          <w:lang w:val="en-CA"/>
        </w:rPr>
      </w:pPr>
      <w:r w:rsidRPr="00925E94">
        <w:rPr>
          <w:lang w:val="en-CA"/>
        </w:rPr>
        <w:t xml:space="preserve">All the brands of pet foods made by these five manufacturers are of very, very low quality and in most cases are dangerous at best and poisonous at worst. All these manufacturers had brands of pet foods that were recalled by the FDA for poisoning and killing cats and dogs in the </w:t>
      </w:r>
      <w:hyperlink r:id="rId22" w:history="1">
        <w:r w:rsidRPr="00470389">
          <w:rPr>
            <w:rStyle w:val="Hyperlink"/>
            <w:lang w:val="en-CA"/>
          </w:rPr>
          <w:t>2007 melamine poison pet food recall of 2007</w:t>
        </w:r>
      </w:hyperlink>
      <w:r w:rsidRPr="00925E94">
        <w:rPr>
          <w:lang w:val="en-CA"/>
        </w:rPr>
        <w:t>.</w:t>
      </w:r>
    </w:p>
    <w:p w:rsidR="006F4739" w:rsidRPr="00925E94" w:rsidRDefault="006F4739" w:rsidP="000A42CE">
      <w:pPr>
        <w:spacing w:after="0" w:line="240" w:lineRule="auto"/>
        <w:ind w:left="-567"/>
        <w:rPr>
          <w:lang w:val="en-CA"/>
        </w:rPr>
      </w:pPr>
    </w:p>
    <w:p w:rsidR="006F4739" w:rsidRPr="00925E94" w:rsidRDefault="00EC7471" w:rsidP="000A42CE">
      <w:pPr>
        <w:spacing w:after="0" w:line="240" w:lineRule="auto"/>
        <w:ind w:left="-567"/>
        <w:rPr>
          <w:lang w:val="en-CA"/>
        </w:rPr>
      </w:pPr>
      <w:r>
        <w:rPr>
          <w:lang w:val="en-CA"/>
        </w:rPr>
        <w:t xml:space="preserve">Although these five manufacturers constantly bring new products to market, none of them </w:t>
      </w:r>
      <w:r w:rsidR="006F4739">
        <w:rPr>
          <w:lang w:val="en-CA"/>
        </w:rPr>
        <w:t>can (</w:t>
      </w:r>
      <w:r w:rsidR="006F4739" w:rsidRPr="00925E94">
        <w:rPr>
          <w:lang w:val="en-CA"/>
        </w:rPr>
        <w:t>or will</w:t>
      </w:r>
      <w:r w:rsidR="006F4739">
        <w:rPr>
          <w:lang w:val="en-CA"/>
        </w:rPr>
        <w:t>)</w:t>
      </w:r>
      <w:r w:rsidR="006F4739" w:rsidRPr="00925E94">
        <w:rPr>
          <w:lang w:val="en-CA"/>
        </w:rPr>
        <w:t xml:space="preserve"> make a quality human-grade, grain-free product. If they did, they would never, ever be able to justify the</w:t>
      </w:r>
      <w:r w:rsidR="00D73793">
        <w:rPr>
          <w:lang w:val="en-CA"/>
        </w:rPr>
        <w:t>ir</w:t>
      </w:r>
      <w:r w:rsidR="006F4739" w:rsidRPr="00925E94">
        <w:rPr>
          <w:lang w:val="en-CA"/>
        </w:rPr>
        <w:t xml:space="preserve"> </w:t>
      </w:r>
      <w:r w:rsidR="006F4739" w:rsidRPr="006F4739">
        <w:rPr>
          <w:lang w:val="en-CA"/>
        </w:rPr>
        <w:t>making of garbage</w:t>
      </w:r>
      <w:r w:rsidR="006F4739">
        <w:rPr>
          <w:lang w:val="en-CA"/>
        </w:rPr>
        <w:t xml:space="preserve"> </w:t>
      </w:r>
      <w:r w:rsidR="000F6D7B">
        <w:rPr>
          <w:lang w:val="en-CA"/>
        </w:rPr>
        <w:t xml:space="preserve">and nutritionally-void </w:t>
      </w:r>
      <w:r w:rsidR="006F4739">
        <w:rPr>
          <w:lang w:val="en-CA"/>
        </w:rPr>
        <w:t>pet food</w:t>
      </w:r>
      <w:r w:rsidR="006F4739" w:rsidRPr="00925E94">
        <w:rPr>
          <w:lang w:val="en-CA"/>
        </w:rPr>
        <w:t xml:space="preserve"> brands over the </w:t>
      </w:r>
      <w:r w:rsidR="00BD1B79">
        <w:rPr>
          <w:lang w:val="en-CA"/>
        </w:rPr>
        <w:t>last fifty</w:t>
      </w:r>
      <w:r w:rsidR="006F4739" w:rsidRPr="00925E94">
        <w:rPr>
          <w:lang w:val="en-CA"/>
        </w:rPr>
        <w:t xml:space="preserve"> years which </w:t>
      </w:r>
      <w:r w:rsidR="00B80122">
        <w:rPr>
          <w:lang w:val="en-CA"/>
        </w:rPr>
        <w:t>they have reaped</w:t>
      </w:r>
      <w:r w:rsidR="006F4739" w:rsidRPr="00925E94">
        <w:rPr>
          <w:lang w:val="en-CA"/>
        </w:rPr>
        <w:t xml:space="preserve"> billions of dollars in profits.</w:t>
      </w:r>
    </w:p>
    <w:p w:rsidR="00C22382" w:rsidRDefault="006F4739" w:rsidP="000A42CE">
      <w:pPr>
        <w:spacing w:after="0" w:line="240" w:lineRule="auto"/>
        <w:ind w:left="-567"/>
        <w:rPr>
          <w:lang w:val="en-CA"/>
        </w:rPr>
      </w:pPr>
      <w:r w:rsidRPr="00925E94">
        <w:rPr>
          <w:lang w:val="en-CA"/>
        </w:rPr>
        <w:t>None of these companies are a threat to BCDN.</w:t>
      </w:r>
    </w:p>
    <w:p w:rsidR="004232D2" w:rsidRDefault="004232D2" w:rsidP="000A42CE">
      <w:pPr>
        <w:spacing w:after="0" w:line="240" w:lineRule="auto"/>
        <w:ind w:left="-567"/>
        <w:rPr>
          <w:lang w:val="en-CA"/>
        </w:rPr>
      </w:pPr>
    </w:p>
    <w:p w:rsidR="00462162" w:rsidRDefault="00462162" w:rsidP="000A42CE">
      <w:pPr>
        <w:spacing w:after="0" w:line="240" w:lineRule="auto"/>
        <w:ind w:left="-567"/>
        <w:rPr>
          <w:lang w:val="en-CA"/>
        </w:rPr>
      </w:pPr>
      <w:r>
        <w:rPr>
          <w:lang w:val="en-CA"/>
        </w:rPr>
        <w:t>We will have a huge advantage in on-line sales regarding our marketing and pricing strategies.</w:t>
      </w:r>
    </w:p>
    <w:p w:rsidR="00462162" w:rsidRDefault="00462162" w:rsidP="000A42CE">
      <w:pPr>
        <w:spacing w:after="0" w:line="240" w:lineRule="auto"/>
        <w:ind w:left="-567"/>
        <w:rPr>
          <w:lang w:val="en-CA"/>
        </w:rPr>
      </w:pPr>
      <w:r>
        <w:rPr>
          <w:lang w:val="en-CA"/>
        </w:rPr>
        <w:t>On-line marketing and advertising by major pet food companies are very poor and in many cases non-existent and many of their pricing strategies includ</w:t>
      </w:r>
      <w:r w:rsidR="0053615B">
        <w:rPr>
          <w:lang w:val="en-CA"/>
        </w:rPr>
        <w:t>ing shipping are simply ludicrous</w:t>
      </w:r>
      <w:r>
        <w:rPr>
          <w:lang w:val="en-CA"/>
        </w:rPr>
        <w:t>.</w:t>
      </w:r>
    </w:p>
    <w:p w:rsidR="00462162" w:rsidRDefault="00462162" w:rsidP="000A42CE">
      <w:pPr>
        <w:spacing w:after="0" w:line="240" w:lineRule="auto"/>
        <w:ind w:left="-567"/>
        <w:rPr>
          <w:rFonts w:cstheme="minorHAnsi"/>
          <w:lang w:val="en-CA"/>
        </w:rPr>
      </w:pPr>
      <w:r>
        <w:rPr>
          <w:lang w:val="en-CA"/>
        </w:rPr>
        <w:t>For example, I’ve seen a bag of Orijen sold on-line for $140 including shipping.</w:t>
      </w:r>
    </w:p>
    <w:p w:rsidR="00050001" w:rsidRPr="002234BC" w:rsidRDefault="00050001" w:rsidP="000A42CE">
      <w:pPr>
        <w:spacing w:after="0" w:line="240" w:lineRule="auto"/>
        <w:ind w:left="-567"/>
        <w:rPr>
          <w:rFonts w:cstheme="minorHAnsi"/>
          <w:lang w:val="en-CA"/>
        </w:rPr>
      </w:pPr>
    </w:p>
    <w:p w:rsidR="004232D2" w:rsidRPr="004C29A3" w:rsidRDefault="00050001" w:rsidP="000A42CE">
      <w:pPr>
        <w:spacing w:after="0" w:line="240" w:lineRule="auto"/>
        <w:ind w:left="-567"/>
        <w:rPr>
          <w:rFonts w:cstheme="minorHAnsi"/>
          <w:b/>
          <w:sz w:val="24"/>
          <w:szCs w:val="24"/>
          <w:lang w:val="en-CA"/>
        </w:rPr>
      </w:pPr>
      <w:r w:rsidRPr="004C29A3">
        <w:rPr>
          <w:rFonts w:cstheme="minorHAnsi"/>
          <w:b/>
          <w:sz w:val="24"/>
          <w:szCs w:val="24"/>
          <w:lang w:val="en-CA"/>
        </w:rPr>
        <w:t>Current Number of Full-Time Employees</w:t>
      </w:r>
    </w:p>
    <w:p w:rsidR="00EC7471" w:rsidRDefault="00EC7471" w:rsidP="000A42CE">
      <w:pPr>
        <w:spacing w:after="0" w:line="240" w:lineRule="auto"/>
        <w:ind w:left="-567"/>
        <w:rPr>
          <w:rFonts w:cstheme="minorHAnsi"/>
          <w:lang w:val="en-CA"/>
        </w:rPr>
      </w:pPr>
      <w:r>
        <w:rPr>
          <w:rFonts w:cstheme="minorHAnsi"/>
          <w:lang w:val="en-CA"/>
        </w:rPr>
        <w:t xml:space="preserve">Current: </w:t>
      </w:r>
      <w:r w:rsidR="00050001">
        <w:rPr>
          <w:rFonts w:cstheme="minorHAnsi"/>
          <w:lang w:val="en-CA"/>
        </w:rPr>
        <w:t>5</w:t>
      </w:r>
      <w:r w:rsidR="00F8619A">
        <w:rPr>
          <w:rFonts w:cstheme="minorHAnsi"/>
          <w:lang w:val="en-CA"/>
        </w:rPr>
        <w:t xml:space="preserve"> </w:t>
      </w:r>
    </w:p>
    <w:p w:rsidR="00EC7471" w:rsidRDefault="00EC7471" w:rsidP="000A42CE">
      <w:pPr>
        <w:spacing w:after="0" w:line="240" w:lineRule="auto"/>
        <w:ind w:left="-567"/>
        <w:rPr>
          <w:rFonts w:cstheme="minorHAnsi"/>
          <w:lang w:val="en-CA"/>
        </w:rPr>
      </w:pPr>
      <w:r>
        <w:rPr>
          <w:rFonts w:cstheme="minorHAnsi"/>
          <w:lang w:val="en-CA"/>
        </w:rPr>
        <w:t xml:space="preserve">In </w:t>
      </w:r>
      <w:r w:rsidR="00F93913">
        <w:rPr>
          <w:rFonts w:cstheme="minorHAnsi"/>
          <w:lang w:val="en-CA"/>
        </w:rPr>
        <w:t xml:space="preserve">30 - </w:t>
      </w:r>
      <w:r>
        <w:rPr>
          <w:rFonts w:cstheme="minorHAnsi"/>
          <w:lang w:val="en-CA"/>
        </w:rPr>
        <w:t>90 days: 15</w:t>
      </w:r>
    </w:p>
    <w:p w:rsidR="004A304D" w:rsidRDefault="00F93913" w:rsidP="000A42CE">
      <w:pPr>
        <w:spacing w:after="0" w:line="240" w:lineRule="auto"/>
        <w:ind w:left="-567"/>
        <w:rPr>
          <w:rFonts w:cstheme="minorHAnsi"/>
          <w:lang w:val="en-CA"/>
        </w:rPr>
      </w:pPr>
      <w:r>
        <w:rPr>
          <w:rFonts w:cstheme="minorHAnsi"/>
          <w:lang w:val="en-CA"/>
        </w:rPr>
        <w:t xml:space="preserve">In 24 - </w:t>
      </w:r>
      <w:r w:rsidR="00EC7471">
        <w:rPr>
          <w:rFonts w:cstheme="minorHAnsi"/>
          <w:lang w:val="en-CA"/>
        </w:rPr>
        <w:t>3</w:t>
      </w:r>
      <w:r w:rsidR="004A304D">
        <w:rPr>
          <w:rFonts w:cstheme="minorHAnsi"/>
          <w:lang w:val="en-CA"/>
        </w:rPr>
        <w:t>0 months: 75</w:t>
      </w:r>
    </w:p>
    <w:p w:rsidR="00494F2B" w:rsidRDefault="004A304D" w:rsidP="000A42CE">
      <w:pPr>
        <w:spacing w:after="0" w:line="240" w:lineRule="auto"/>
        <w:ind w:left="-567"/>
        <w:rPr>
          <w:rFonts w:cstheme="minorHAnsi"/>
          <w:lang w:val="en-CA"/>
        </w:rPr>
      </w:pPr>
      <w:r>
        <w:rPr>
          <w:rFonts w:cstheme="minorHAnsi"/>
          <w:lang w:val="en-CA"/>
        </w:rPr>
        <w:t xml:space="preserve"> </w:t>
      </w:r>
    </w:p>
    <w:p w:rsidR="004C29A3" w:rsidRPr="00494F2B" w:rsidRDefault="004C29A3" w:rsidP="000A42CE">
      <w:pPr>
        <w:spacing w:after="0" w:line="240" w:lineRule="auto"/>
        <w:ind w:left="-567"/>
        <w:rPr>
          <w:rFonts w:cstheme="minorHAnsi"/>
          <w:b/>
          <w:lang w:val="en-CA"/>
        </w:rPr>
      </w:pPr>
      <w:r w:rsidRPr="00494F2B">
        <w:rPr>
          <w:rFonts w:cstheme="minorHAnsi"/>
          <w:b/>
          <w:lang w:val="en-CA"/>
        </w:rPr>
        <w:t>Management Team</w:t>
      </w:r>
    </w:p>
    <w:p w:rsidR="004853A0" w:rsidRPr="006A7915" w:rsidRDefault="004853A0" w:rsidP="000A42CE">
      <w:pPr>
        <w:spacing w:after="0" w:line="240" w:lineRule="auto"/>
        <w:ind w:left="-567"/>
        <w:rPr>
          <w:i/>
          <w:lang w:val="en-CA"/>
        </w:rPr>
      </w:pPr>
      <w:r w:rsidRPr="006A7915">
        <w:rPr>
          <w:i/>
          <w:lang w:val="en-CA"/>
        </w:rPr>
        <w:t>Roger Biduk</w:t>
      </w:r>
    </w:p>
    <w:p w:rsidR="004C29A3" w:rsidRPr="00AD00F9" w:rsidRDefault="004C29A3" w:rsidP="000A42CE">
      <w:pPr>
        <w:spacing w:after="0" w:line="240" w:lineRule="auto"/>
        <w:ind w:left="-567"/>
        <w:rPr>
          <w:lang w:val="en-CA"/>
        </w:rPr>
      </w:pPr>
      <w:r>
        <w:rPr>
          <w:lang w:val="en-CA"/>
        </w:rPr>
        <w:t>President</w:t>
      </w:r>
    </w:p>
    <w:p w:rsidR="004C29A3" w:rsidRPr="00AD00F9" w:rsidRDefault="004C29A3" w:rsidP="000A42CE">
      <w:pPr>
        <w:spacing w:after="0" w:line="240" w:lineRule="auto"/>
        <w:ind w:left="-567"/>
        <w:rPr>
          <w:lang w:val="en-CA"/>
        </w:rPr>
      </w:pPr>
    </w:p>
    <w:p w:rsidR="009F4ACD" w:rsidRPr="006A7915" w:rsidRDefault="005F1BD0" w:rsidP="000A42CE">
      <w:pPr>
        <w:spacing w:after="0" w:line="240" w:lineRule="auto"/>
        <w:ind w:left="-567"/>
        <w:rPr>
          <w:i/>
          <w:lang w:val="en-CA"/>
        </w:rPr>
      </w:pPr>
      <w:r w:rsidRPr="006A7915">
        <w:rPr>
          <w:i/>
          <w:lang w:val="en-CA"/>
        </w:rPr>
        <w:t>Alexandre Elias</w:t>
      </w:r>
    </w:p>
    <w:p w:rsidR="004C29A3" w:rsidRPr="009F4ACD" w:rsidRDefault="004C29A3" w:rsidP="009F4ACD">
      <w:pPr>
        <w:pStyle w:val="ListParagraph"/>
        <w:numPr>
          <w:ilvl w:val="0"/>
          <w:numId w:val="5"/>
        </w:numPr>
        <w:spacing w:after="0" w:line="240" w:lineRule="auto"/>
        <w:ind w:left="-426" w:hanging="141"/>
        <w:rPr>
          <w:lang w:val="en-CA"/>
        </w:rPr>
      </w:pPr>
      <w:r w:rsidRPr="009F4ACD">
        <w:rPr>
          <w:lang w:val="en-CA"/>
        </w:rPr>
        <w:t xml:space="preserve">Vice-President, </w:t>
      </w:r>
      <w:r w:rsidR="009F4ACD" w:rsidRPr="009F4ACD">
        <w:rPr>
          <w:lang w:val="en-CA"/>
        </w:rPr>
        <w:t>Technology and Internet sales, BCDN</w:t>
      </w:r>
    </w:p>
    <w:p w:rsidR="004C29A3" w:rsidRPr="00AD00F9" w:rsidRDefault="004C29A3" w:rsidP="000A42CE">
      <w:pPr>
        <w:spacing w:after="0" w:line="240" w:lineRule="auto"/>
        <w:ind w:left="-567"/>
        <w:rPr>
          <w:lang w:val="en-CA"/>
        </w:rPr>
      </w:pPr>
      <w:r w:rsidRPr="00AD00F9">
        <w:rPr>
          <w:lang w:val="en-CA"/>
        </w:rPr>
        <w:lastRenderedPageBreak/>
        <w:t xml:space="preserve">•President, </w:t>
      </w:r>
      <w:hyperlink r:id="rId23" w:history="1">
        <w:r w:rsidRPr="001501DC">
          <w:rPr>
            <w:rStyle w:val="Hyperlink"/>
            <w:lang w:val="en-CA"/>
          </w:rPr>
          <w:t>Preference Technology</w:t>
        </w:r>
      </w:hyperlink>
    </w:p>
    <w:p w:rsidR="004C29A3" w:rsidRPr="00AD00F9" w:rsidRDefault="004C29A3" w:rsidP="000A42CE">
      <w:pPr>
        <w:spacing w:after="0" w:line="240" w:lineRule="auto"/>
        <w:ind w:left="-567"/>
        <w:rPr>
          <w:lang w:val="en-CA"/>
        </w:rPr>
      </w:pPr>
      <w:r w:rsidRPr="00AD00F9">
        <w:rPr>
          <w:lang w:val="en-CA"/>
        </w:rPr>
        <w:t xml:space="preserve">•Vice-President, Internet Technology, </w:t>
      </w:r>
      <w:hyperlink r:id="rId24" w:history="1">
        <w:r w:rsidRPr="001501DC">
          <w:rPr>
            <w:rStyle w:val="Hyperlink"/>
            <w:lang w:val="en-CA"/>
          </w:rPr>
          <w:t>STC Canada Inc</w:t>
        </w:r>
      </w:hyperlink>
      <w:r w:rsidRPr="00AD00F9">
        <w:rPr>
          <w:lang w:val="en-CA"/>
        </w:rPr>
        <w:t>.</w:t>
      </w:r>
    </w:p>
    <w:p w:rsidR="004C29A3" w:rsidRPr="00AD00F9" w:rsidRDefault="004C29A3" w:rsidP="000A42CE">
      <w:pPr>
        <w:spacing w:after="0" w:line="240" w:lineRule="auto"/>
        <w:ind w:left="-567"/>
        <w:rPr>
          <w:lang w:val="en-CA"/>
        </w:rPr>
      </w:pPr>
    </w:p>
    <w:p w:rsidR="004C29A3" w:rsidRPr="006A7915" w:rsidRDefault="004C29A3" w:rsidP="000A42CE">
      <w:pPr>
        <w:spacing w:after="0" w:line="240" w:lineRule="auto"/>
        <w:ind w:left="-567"/>
        <w:rPr>
          <w:i/>
          <w:lang w:val="en-CA"/>
        </w:rPr>
      </w:pPr>
      <w:r w:rsidRPr="006A7915">
        <w:rPr>
          <w:i/>
          <w:lang w:val="en-CA"/>
        </w:rPr>
        <w:t>Denis Gobeil, C.A.</w:t>
      </w:r>
    </w:p>
    <w:p w:rsidR="004C29A3" w:rsidRPr="00AD00F9" w:rsidRDefault="004C29A3" w:rsidP="000A42CE">
      <w:pPr>
        <w:spacing w:after="0" w:line="240" w:lineRule="auto"/>
        <w:ind w:left="-567"/>
        <w:rPr>
          <w:lang w:val="en-CA"/>
        </w:rPr>
      </w:pPr>
      <w:r w:rsidRPr="00AD00F9">
        <w:rPr>
          <w:lang w:val="en-CA"/>
        </w:rPr>
        <w:t>•Chartered Accountant</w:t>
      </w:r>
      <w:r w:rsidR="009217C3">
        <w:rPr>
          <w:lang w:val="en-CA"/>
        </w:rPr>
        <w:t>, Chief Financial Officer</w:t>
      </w:r>
    </w:p>
    <w:p w:rsidR="004C29A3" w:rsidRPr="00AD00F9" w:rsidRDefault="004C29A3" w:rsidP="000A42CE">
      <w:pPr>
        <w:spacing w:after="0" w:line="240" w:lineRule="auto"/>
        <w:ind w:left="-567"/>
        <w:rPr>
          <w:lang w:val="en-CA"/>
        </w:rPr>
      </w:pPr>
    </w:p>
    <w:p w:rsidR="004C29A3" w:rsidRPr="006A7915" w:rsidRDefault="004C29A3" w:rsidP="000A42CE">
      <w:pPr>
        <w:spacing w:after="0" w:line="240" w:lineRule="auto"/>
        <w:ind w:left="-567"/>
        <w:rPr>
          <w:i/>
          <w:lang w:val="en-CA"/>
        </w:rPr>
      </w:pPr>
      <w:r w:rsidRPr="006A7915">
        <w:rPr>
          <w:i/>
          <w:lang w:val="en-CA"/>
        </w:rPr>
        <w:t>Richard Karp, Ph.D. (2)</w:t>
      </w:r>
    </w:p>
    <w:p w:rsidR="004C29A3" w:rsidRPr="00AD00F9" w:rsidRDefault="004C29A3" w:rsidP="000A42CE">
      <w:pPr>
        <w:spacing w:after="0" w:line="240" w:lineRule="auto"/>
        <w:ind w:left="-567"/>
        <w:rPr>
          <w:lang w:val="en-CA"/>
        </w:rPr>
      </w:pPr>
      <w:r w:rsidRPr="00AD00F9">
        <w:rPr>
          <w:lang w:val="en-CA"/>
        </w:rPr>
        <w:t>•Lawyer, Retired Judge</w:t>
      </w:r>
    </w:p>
    <w:p w:rsidR="004C29A3" w:rsidRPr="00AD00F9" w:rsidRDefault="004C29A3" w:rsidP="000A42CE">
      <w:pPr>
        <w:spacing w:after="0" w:line="240" w:lineRule="auto"/>
        <w:ind w:left="-567"/>
        <w:rPr>
          <w:lang w:val="en-CA"/>
        </w:rPr>
      </w:pPr>
    </w:p>
    <w:p w:rsidR="004C29A3" w:rsidRPr="006A7915" w:rsidRDefault="004C29A3" w:rsidP="000A42CE">
      <w:pPr>
        <w:spacing w:after="0" w:line="240" w:lineRule="auto"/>
        <w:ind w:left="-567"/>
        <w:rPr>
          <w:i/>
          <w:lang w:val="en-CA"/>
        </w:rPr>
      </w:pPr>
      <w:r w:rsidRPr="006A7915">
        <w:rPr>
          <w:i/>
          <w:lang w:val="en-CA"/>
        </w:rPr>
        <w:t>Dr. Angele Thompson, Ph.D.</w:t>
      </w:r>
    </w:p>
    <w:p w:rsidR="00B0672D" w:rsidRPr="00B0672D" w:rsidRDefault="00B0672D" w:rsidP="00B0672D">
      <w:pPr>
        <w:pStyle w:val="ListParagraph"/>
        <w:numPr>
          <w:ilvl w:val="0"/>
          <w:numId w:val="5"/>
        </w:numPr>
        <w:spacing w:after="0" w:line="240" w:lineRule="auto"/>
        <w:ind w:left="-426" w:hanging="141"/>
        <w:rPr>
          <w:lang w:val="en-CA"/>
        </w:rPr>
      </w:pPr>
      <w:r w:rsidRPr="00B0672D">
        <w:rPr>
          <w:rFonts w:cstheme="minorHAnsi"/>
          <w:lang w:val="en-US"/>
        </w:rPr>
        <w:t>Ph.D. in nutritional biochemistry</w:t>
      </w:r>
    </w:p>
    <w:p w:rsidR="004C29A3" w:rsidRPr="00AD00F9" w:rsidRDefault="001501DC" w:rsidP="000A42CE">
      <w:pPr>
        <w:spacing w:after="0" w:line="240" w:lineRule="auto"/>
        <w:ind w:left="-567"/>
        <w:rPr>
          <w:lang w:val="en-CA"/>
        </w:rPr>
      </w:pPr>
      <w:r>
        <w:rPr>
          <w:lang w:val="en-CA"/>
        </w:rPr>
        <w:t xml:space="preserve">•President, </w:t>
      </w:r>
      <w:r w:rsidRPr="00955825">
        <w:rPr>
          <w:lang w:val="en-CA"/>
        </w:rPr>
        <w:t>Thompson Pet T</w:t>
      </w:r>
      <w:r w:rsidR="004C29A3" w:rsidRPr="00955825">
        <w:rPr>
          <w:lang w:val="en-CA"/>
        </w:rPr>
        <w:t>ech</w:t>
      </w:r>
    </w:p>
    <w:p w:rsidR="004C29A3" w:rsidRDefault="004C29A3" w:rsidP="000A42CE">
      <w:pPr>
        <w:spacing w:after="0" w:line="240" w:lineRule="auto"/>
        <w:ind w:left="-567"/>
        <w:rPr>
          <w:lang w:val="en-CA"/>
        </w:rPr>
      </w:pPr>
      <w:r w:rsidRPr="00AD00F9">
        <w:rPr>
          <w:lang w:val="en-CA"/>
        </w:rPr>
        <w:t>•Nutritional Biochemist</w:t>
      </w:r>
    </w:p>
    <w:p w:rsidR="00B0672D" w:rsidRPr="00B801D6" w:rsidRDefault="00B0672D" w:rsidP="00B0672D">
      <w:pPr>
        <w:pStyle w:val="ListParagraph"/>
        <w:numPr>
          <w:ilvl w:val="0"/>
          <w:numId w:val="6"/>
        </w:numPr>
        <w:spacing w:after="0" w:line="240" w:lineRule="auto"/>
        <w:ind w:left="-426" w:hanging="141"/>
        <w:rPr>
          <w:rFonts w:cstheme="minorHAnsi"/>
          <w:lang w:val="en-US"/>
        </w:rPr>
      </w:pPr>
      <w:r w:rsidRPr="00B801D6">
        <w:rPr>
          <w:rFonts w:cstheme="minorHAnsi"/>
          <w:lang w:val="en-US"/>
        </w:rPr>
        <w:t>32+ years of experience in regulatory compliance, nutrition &amp; product development</w:t>
      </w:r>
    </w:p>
    <w:p w:rsidR="00B0672D" w:rsidRPr="00B801D6" w:rsidRDefault="00B0672D" w:rsidP="00B0672D">
      <w:pPr>
        <w:pStyle w:val="ListParagraph"/>
        <w:numPr>
          <w:ilvl w:val="0"/>
          <w:numId w:val="6"/>
        </w:numPr>
        <w:spacing w:after="0" w:line="240" w:lineRule="auto"/>
        <w:ind w:left="-426" w:hanging="141"/>
        <w:rPr>
          <w:rFonts w:cstheme="minorHAnsi"/>
          <w:lang w:val="en-US"/>
        </w:rPr>
      </w:pPr>
      <w:r w:rsidRPr="00B801D6">
        <w:rPr>
          <w:rFonts w:cstheme="minorHAnsi"/>
          <w:lang w:val="en-US"/>
        </w:rPr>
        <w:t>17 years with two Top 5 U.S. national and global pet food manufacturers</w:t>
      </w:r>
    </w:p>
    <w:p w:rsidR="00B0672D" w:rsidRPr="00B801D6" w:rsidRDefault="00B0672D" w:rsidP="00B0672D">
      <w:pPr>
        <w:pStyle w:val="ListParagraph"/>
        <w:numPr>
          <w:ilvl w:val="0"/>
          <w:numId w:val="6"/>
        </w:numPr>
        <w:spacing w:after="0" w:line="240" w:lineRule="auto"/>
        <w:ind w:left="-426" w:hanging="141"/>
        <w:rPr>
          <w:rFonts w:cstheme="minorHAnsi"/>
          <w:lang w:val="en-US"/>
        </w:rPr>
      </w:pPr>
      <w:r w:rsidRPr="00B801D6">
        <w:rPr>
          <w:rFonts w:cstheme="minorHAnsi"/>
          <w:lang w:val="en-US"/>
        </w:rPr>
        <w:t xml:space="preserve">15+ years consulting with individual, regional, national and global pet food manufacturers </w:t>
      </w:r>
    </w:p>
    <w:p w:rsidR="00B0672D" w:rsidRPr="00B801D6" w:rsidRDefault="00B0672D" w:rsidP="00B0672D">
      <w:pPr>
        <w:pStyle w:val="ListParagraph"/>
        <w:numPr>
          <w:ilvl w:val="0"/>
          <w:numId w:val="6"/>
        </w:numPr>
        <w:spacing w:after="0" w:line="240" w:lineRule="auto"/>
        <w:ind w:left="-426" w:hanging="141"/>
        <w:rPr>
          <w:rFonts w:cstheme="minorHAnsi"/>
          <w:lang w:val="en-US"/>
        </w:rPr>
      </w:pPr>
      <w:r w:rsidRPr="00B801D6">
        <w:rPr>
          <w:rFonts w:cstheme="minorHAnsi"/>
          <w:lang w:val="en-US"/>
        </w:rPr>
        <w:t>23+ years of training experience in scientific and quality education</w:t>
      </w:r>
    </w:p>
    <w:p w:rsidR="00B0672D" w:rsidRPr="00B801D6" w:rsidRDefault="00B0672D" w:rsidP="00B0672D">
      <w:pPr>
        <w:pStyle w:val="ListParagraph"/>
        <w:numPr>
          <w:ilvl w:val="0"/>
          <w:numId w:val="6"/>
        </w:numPr>
        <w:spacing w:after="0" w:line="240" w:lineRule="auto"/>
        <w:ind w:left="-426" w:hanging="141"/>
        <w:rPr>
          <w:rFonts w:cstheme="minorHAnsi"/>
          <w:lang w:val="en-US"/>
        </w:rPr>
      </w:pPr>
      <w:r w:rsidRPr="00B801D6">
        <w:rPr>
          <w:rFonts w:cstheme="minorHAnsi"/>
          <w:lang w:val="en-US"/>
        </w:rPr>
        <w:t>5 years Chair of Pet Food Institute’s Regulatory Affairs Committee</w:t>
      </w:r>
    </w:p>
    <w:p w:rsidR="00B0672D" w:rsidRPr="00B801D6" w:rsidRDefault="00B0672D" w:rsidP="00B0672D">
      <w:pPr>
        <w:pStyle w:val="ListParagraph"/>
        <w:numPr>
          <w:ilvl w:val="0"/>
          <w:numId w:val="6"/>
        </w:numPr>
        <w:spacing w:after="0" w:line="240" w:lineRule="auto"/>
        <w:ind w:left="-426" w:hanging="141"/>
        <w:rPr>
          <w:rFonts w:cstheme="minorHAnsi"/>
          <w:lang w:val="en-US"/>
        </w:rPr>
      </w:pPr>
      <w:r w:rsidRPr="00B801D6">
        <w:rPr>
          <w:rFonts w:cstheme="minorHAnsi"/>
          <w:lang w:val="en-US"/>
        </w:rPr>
        <w:t>7 years Chair of PFI's Nutrition Task Force; 4 years as AAFCO Task Force Chair</w:t>
      </w:r>
    </w:p>
    <w:p w:rsidR="00B0672D" w:rsidRPr="00B801D6" w:rsidRDefault="00B0672D" w:rsidP="00B0672D">
      <w:pPr>
        <w:pStyle w:val="ListParagraph"/>
        <w:numPr>
          <w:ilvl w:val="0"/>
          <w:numId w:val="6"/>
        </w:numPr>
        <w:spacing w:after="0" w:line="240" w:lineRule="auto"/>
        <w:ind w:left="-426" w:hanging="141"/>
        <w:rPr>
          <w:rFonts w:cstheme="minorHAnsi"/>
          <w:lang w:val="en-US"/>
        </w:rPr>
      </w:pPr>
      <w:r w:rsidRPr="00B801D6">
        <w:rPr>
          <w:rFonts w:cstheme="minorHAnsi"/>
          <w:lang w:val="en-US"/>
        </w:rPr>
        <w:t>Adviser to AAFCO Pet Food Committee &amp; Model Bills &amp; Regulations Committee</w:t>
      </w:r>
    </w:p>
    <w:p w:rsidR="00B0672D" w:rsidRPr="00B801D6" w:rsidRDefault="00B0672D" w:rsidP="00B0672D">
      <w:pPr>
        <w:pStyle w:val="ListParagraph"/>
        <w:numPr>
          <w:ilvl w:val="0"/>
          <w:numId w:val="6"/>
        </w:numPr>
        <w:spacing w:after="0" w:line="240" w:lineRule="auto"/>
        <w:ind w:left="-426" w:hanging="141"/>
        <w:rPr>
          <w:rFonts w:cstheme="minorHAnsi"/>
          <w:lang w:val="en-US"/>
        </w:rPr>
      </w:pPr>
      <w:r w:rsidRPr="00B801D6">
        <w:rPr>
          <w:rFonts w:cstheme="minorHAnsi"/>
          <w:lang w:val="en-US"/>
        </w:rPr>
        <w:t>Member of AAFCO's Nutrition Expert Subcommittee 1992-1994 &amp; 2007 - present</w:t>
      </w:r>
    </w:p>
    <w:p w:rsidR="00B0672D" w:rsidRPr="00B801D6" w:rsidRDefault="00B0672D" w:rsidP="00B0672D">
      <w:pPr>
        <w:pStyle w:val="ListParagraph"/>
        <w:numPr>
          <w:ilvl w:val="0"/>
          <w:numId w:val="6"/>
        </w:numPr>
        <w:spacing w:after="0" w:line="240" w:lineRule="auto"/>
        <w:ind w:left="-426" w:hanging="141"/>
        <w:rPr>
          <w:rFonts w:cstheme="minorHAnsi"/>
          <w:lang w:val="en-US"/>
        </w:rPr>
      </w:pPr>
      <w:r w:rsidRPr="00B801D6">
        <w:rPr>
          <w:rFonts w:cstheme="minorHAnsi"/>
          <w:lang w:val="en-US"/>
        </w:rPr>
        <w:t xml:space="preserve">Member of the American Academy of Veterinary Nutritionists </w:t>
      </w:r>
    </w:p>
    <w:p w:rsidR="00B0672D" w:rsidRPr="00B801D6" w:rsidRDefault="00B0672D" w:rsidP="00B0672D">
      <w:pPr>
        <w:pStyle w:val="ListParagraph"/>
        <w:numPr>
          <w:ilvl w:val="0"/>
          <w:numId w:val="6"/>
        </w:numPr>
        <w:spacing w:after="0" w:line="240" w:lineRule="auto"/>
        <w:ind w:left="-426" w:hanging="141"/>
        <w:rPr>
          <w:rFonts w:cstheme="minorHAnsi"/>
          <w:lang w:val="en-US"/>
        </w:rPr>
      </w:pPr>
      <w:r w:rsidRPr="00B801D6">
        <w:rPr>
          <w:rFonts w:cstheme="minorHAnsi"/>
          <w:lang w:val="en-US"/>
        </w:rPr>
        <w:t>Member of the American Society for Nutrition</w:t>
      </w:r>
    </w:p>
    <w:p w:rsidR="004C29A3" w:rsidRPr="00AD00F9" w:rsidRDefault="004C29A3" w:rsidP="000A42CE">
      <w:pPr>
        <w:spacing w:after="0" w:line="240" w:lineRule="auto"/>
        <w:ind w:left="-567"/>
        <w:rPr>
          <w:lang w:val="en-CA"/>
        </w:rPr>
      </w:pPr>
    </w:p>
    <w:p w:rsidR="004C29A3" w:rsidRPr="006A7915" w:rsidRDefault="004C29A3" w:rsidP="000A42CE">
      <w:pPr>
        <w:spacing w:after="0" w:line="240" w:lineRule="auto"/>
        <w:ind w:left="-567"/>
        <w:rPr>
          <w:i/>
          <w:lang w:val="en-CA"/>
        </w:rPr>
      </w:pPr>
      <w:r w:rsidRPr="006A7915">
        <w:rPr>
          <w:i/>
          <w:lang w:val="en-CA"/>
        </w:rPr>
        <w:t>Frederic Francis</w:t>
      </w:r>
    </w:p>
    <w:p w:rsidR="004C29A3" w:rsidRPr="00AD00F9" w:rsidRDefault="004C29A3" w:rsidP="000A42CE">
      <w:pPr>
        <w:spacing w:after="0" w:line="240" w:lineRule="auto"/>
        <w:ind w:left="-567"/>
        <w:rPr>
          <w:lang w:val="en-CA"/>
        </w:rPr>
      </w:pPr>
      <w:r w:rsidRPr="00AD00F9">
        <w:rPr>
          <w:lang w:val="en-CA"/>
        </w:rPr>
        <w:t>•Consultant, Business Start-Ups</w:t>
      </w:r>
    </w:p>
    <w:p w:rsidR="004C29A3" w:rsidRPr="00AD00F9" w:rsidRDefault="004C29A3" w:rsidP="000A42CE">
      <w:pPr>
        <w:spacing w:after="0" w:line="240" w:lineRule="auto"/>
        <w:ind w:left="-567"/>
        <w:rPr>
          <w:lang w:val="en-CA"/>
        </w:rPr>
      </w:pPr>
      <w:r w:rsidRPr="00AD00F9">
        <w:rPr>
          <w:lang w:val="en-CA"/>
        </w:rPr>
        <w:t>•Founder and CEO at Resonant Medical</w:t>
      </w:r>
    </w:p>
    <w:p w:rsidR="004C29A3" w:rsidRDefault="004C29A3" w:rsidP="000A42CE">
      <w:pPr>
        <w:spacing w:after="0" w:line="240" w:lineRule="auto"/>
        <w:ind w:left="-567"/>
        <w:rPr>
          <w:lang w:val="en-CA"/>
        </w:rPr>
      </w:pPr>
      <w:r w:rsidRPr="00AD00F9">
        <w:rPr>
          <w:lang w:val="en-CA"/>
        </w:rPr>
        <w:t>•Co</w:t>
      </w:r>
      <w:r>
        <w:rPr>
          <w:lang w:val="en-CA"/>
        </w:rPr>
        <w:t>-</w:t>
      </w:r>
      <w:r w:rsidRPr="00AD00F9">
        <w:rPr>
          <w:lang w:val="en-CA"/>
        </w:rPr>
        <w:t>founder and VP Technology at Lateral Logic Inc.</w:t>
      </w:r>
    </w:p>
    <w:p w:rsidR="00D32DD0" w:rsidRDefault="00D32DD0" w:rsidP="000A42CE">
      <w:pPr>
        <w:spacing w:after="0" w:line="240" w:lineRule="auto"/>
        <w:ind w:left="-567"/>
        <w:rPr>
          <w:lang w:val="en-CA"/>
        </w:rPr>
      </w:pPr>
    </w:p>
    <w:p w:rsidR="00D32DD0" w:rsidRPr="0082167D" w:rsidRDefault="0082167D" w:rsidP="000A42CE">
      <w:pPr>
        <w:spacing w:after="0" w:line="240" w:lineRule="auto"/>
        <w:ind w:left="-567"/>
        <w:rPr>
          <w:rFonts w:cstheme="minorHAnsi"/>
          <w:b/>
          <w:sz w:val="24"/>
          <w:szCs w:val="24"/>
          <w:lang w:val="en-CA"/>
        </w:rPr>
      </w:pPr>
      <w:r w:rsidRPr="0082167D">
        <w:rPr>
          <w:rFonts w:cstheme="minorHAnsi"/>
          <w:b/>
          <w:sz w:val="24"/>
          <w:szCs w:val="24"/>
          <w:lang w:val="en-CA"/>
        </w:rPr>
        <w:t>Date of Registration</w:t>
      </w:r>
    </w:p>
    <w:p w:rsidR="004C29A3" w:rsidRDefault="0082167D" w:rsidP="000A42CE">
      <w:pPr>
        <w:spacing w:after="0" w:line="240" w:lineRule="auto"/>
        <w:ind w:left="-567"/>
        <w:rPr>
          <w:rFonts w:cstheme="minorHAnsi"/>
          <w:lang w:val="en-CA"/>
        </w:rPr>
      </w:pPr>
      <w:r>
        <w:rPr>
          <w:rFonts w:cstheme="minorHAnsi"/>
          <w:lang w:val="en-CA"/>
        </w:rPr>
        <w:t>2012</w:t>
      </w:r>
    </w:p>
    <w:p w:rsidR="0082167D" w:rsidRDefault="0082167D" w:rsidP="000A42CE">
      <w:pPr>
        <w:spacing w:after="0" w:line="240" w:lineRule="auto"/>
        <w:ind w:left="-567"/>
        <w:rPr>
          <w:rFonts w:cstheme="minorHAnsi"/>
          <w:lang w:val="en-CA"/>
        </w:rPr>
      </w:pPr>
    </w:p>
    <w:p w:rsidR="003E74C6" w:rsidRDefault="003E74C6" w:rsidP="000A42CE">
      <w:pPr>
        <w:spacing w:after="0" w:line="240" w:lineRule="auto"/>
        <w:ind w:left="-567"/>
        <w:rPr>
          <w:rFonts w:cstheme="minorHAnsi"/>
          <w:lang w:val="en-CA"/>
        </w:rPr>
      </w:pPr>
    </w:p>
    <w:p w:rsidR="0082167D" w:rsidRPr="0082167D" w:rsidRDefault="0082167D" w:rsidP="000A42CE">
      <w:pPr>
        <w:spacing w:after="0" w:line="240" w:lineRule="auto"/>
        <w:ind w:left="-567"/>
        <w:rPr>
          <w:b/>
          <w:sz w:val="24"/>
          <w:szCs w:val="24"/>
          <w:lang w:val="en-CA"/>
        </w:rPr>
      </w:pPr>
      <w:r w:rsidRPr="0082167D">
        <w:rPr>
          <w:b/>
          <w:sz w:val="24"/>
          <w:szCs w:val="24"/>
          <w:lang w:val="en-CA"/>
        </w:rPr>
        <w:t xml:space="preserve">Current Value of Assets and Liabilities </w:t>
      </w:r>
    </w:p>
    <w:p w:rsidR="0082167D" w:rsidRDefault="0082167D" w:rsidP="000A42CE">
      <w:pPr>
        <w:spacing w:after="0" w:line="240" w:lineRule="auto"/>
        <w:ind w:left="-567"/>
        <w:rPr>
          <w:lang w:val="en-CA"/>
        </w:rPr>
      </w:pPr>
      <w:r w:rsidRPr="0082167D">
        <w:rPr>
          <w:lang w:val="en-CA"/>
        </w:rPr>
        <w:t xml:space="preserve">Assets: </w:t>
      </w:r>
      <w:r>
        <w:rPr>
          <w:lang w:val="en-CA"/>
        </w:rPr>
        <w:t xml:space="preserve">$200,000 </w:t>
      </w:r>
      <w:r w:rsidRPr="0082167D">
        <w:rPr>
          <w:lang w:val="en-CA"/>
        </w:rPr>
        <w:br/>
        <w:t>Liabilities: 0 $</w:t>
      </w:r>
    </w:p>
    <w:p w:rsidR="003E74C6" w:rsidRDefault="003E74C6" w:rsidP="000A42CE">
      <w:pPr>
        <w:spacing w:after="0" w:line="240" w:lineRule="auto"/>
        <w:ind w:left="-567"/>
        <w:rPr>
          <w:lang w:val="en-CA"/>
        </w:rPr>
      </w:pPr>
    </w:p>
    <w:p w:rsidR="000601D7" w:rsidRDefault="000601D7" w:rsidP="000A42CE">
      <w:pPr>
        <w:spacing w:after="0" w:line="240" w:lineRule="auto"/>
        <w:ind w:left="-567"/>
        <w:rPr>
          <w:lang w:val="en-CA"/>
        </w:rPr>
      </w:pPr>
    </w:p>
    <w:p w:rsidR="003E74C6" w:rsidRPr="003E74C6" w:rsidRDefault="003E74C6" w:rsidP="000A42CE">
      <w:pPr>
        <w:spacing w:after="0" w:line="240" w:lineRule="auto"/>
        <w:ind w:left="-567"/>
        <w:rPr>
          <w:rFonts w:cstheme="minorHAnsi"/>
          <w:b/>
          <w:sz w:val="24"/>
          <w:szCs w:val="24"/>
          <w:lang w:val="en-CA"/>
        </w:rPr>
      </w:pPr>
      <w:r w:rsidRPr="003E74C6">
        <w:rPr>
          <w:rFonts w:cstheme="minorHAnsi"/>
          <w:b/>
          <w:sz w:val="24"/>
          <w:szCs w:val="24"/>
          <w:lang w:val="en-CA"/>
        </w:rPr>
        <w:t>Projected Sales and Earnings</w:t>
      </w:r>
    </w:p>
    <w:p w:rsidR="003E74C6" w:rsidRDefault="003E74C6" w:rsidP="000A42CE">
      <w:pPr>
        <w:spacing w:after="0" w:line="240" w:lineRule="auto"/>
        <w:ind w:left="-567"/>
        <w:rPr>
          <w:rFonts w:cstheme="minorHAnsi"/>
          <w:lang w:val="en-CA"/>
        </w:rPr>
      </w:pPr>
      <w:r w:rsidRPr="003E74C6">
        <w:rPr>
          <w:rFonts w:cstheme="minorHAnsi"/>
          <w:b/>
          <w:u w:val="single"/>
          <w:lang w:val="en-CA"/>
        </w:rPr>
        <w:t>Fiscal year</w:t>
      </w:r>
      <w:r>
        <w:rPr>
          <w:rFonts w:cstheme="minorHAnsi"/>
          <w:lang w:val="en-CA"/>
        </w:rPr>
        <w:tab/>
      </w:r>
      <w:r>
        <w:rPr>
          <w:rFonts w:cstheme="minorHAnsi"/>
          <w:lang w:val="en-CA"/>
        </w:rPr>
        <w:tab/>
      </w:r>
      <w:r>
        <w:rPr>
          <w:rFonts w:cstheme="minorHAnsi"/>
          <w:lang w:val="en-CA"/>
        </w:rPr>
        <w:tab/>
      </w:r>
      <w:r>
        <w:rPr>
          <w:rFonts w:cstheme="minorHAnsi"/>
          <w:lang w:val="en-CA"/>
        </w:rPr>
        <w:tab/>
      </w:r>
      <w:r>
        <w:rPr>
          <w:rFonts w:cstheme="minorHAnsi"/>
          <w:lang w:val="en-CA"/>
        </w:rPr>
        <w:tab/>
      </w:r>
      <w:r w:rsidRPr="003E74C6">
        <w:rPr>
          <w:rFonts w:cstheme="minorHAnsi"/>
          <w:b/>
          <w:u w:val="single"/>
          <w:lang w:val="en-CA"/>
        </w:rPr>
        <w:t>Sales</w:t>
      </w:r>
      <w:r>
        <w:rPr>
          <w:rFonts w:cstheme="minorHAnsi"/>
          <w:lang w:val="en-CA"/>
        </w:rPr>
        <w:tab/>
      </w:r>
      <w:r>
        <w:rPr>
          <w:rFonts w:cstheme="minorHAnsi"/>
          <w:lang w:val="en-CA"/>
        </w:rPr>
        <w:tab/>
      </w:r>
      <w:r>
        <w:rPr>
          <w:rFonts w:cstheme="minorHAnsi"/>
          <w:lang w:val="en-CA"/>
        </w:rPr>
        <w:tab/>
      </w:r>
      <w:r>
        <w:rPr>
          <w:rFonts w:cstheme="minorHAnsi"/>
          <w:lang w:val="en-CA"/>
        </w:rPr>
        <w:tab/>
      </w:r>
      <w:r>
        <w:rPr>
          <w:rFonts w:cstheme="minorHAnsi"/>
          <w:lang w:val="en-CA"/>
        </w:rPr>
        <w:tab/>
      </w:r>
      <w:r>
        <w:rPr>
          <w:rFonts w:cstheme="minorHAnsi"/>
          <w:lang w:val="en-CA"/>
        </w:rPr>
        <w:tab/>
        <w:t xml:space="preserve">   </w:t>
      </w:r>
      <w:r w:rsidRPr="003E74C6">
        <w:rPr>
          <w:rFonts w:cstheme="minorHAnsi"/>
          <w:b/>
          <w:u w:val="single"/>
          <w:lang w:val="en-CA"/>
        </w:rPr>
        <w:t>Earnings</w:t>
      </w:r>
    </w:p>
    <w:p w:rsidR="0082167D" w:rsidRPr="00F10E76" w:rsidRDefault="006900A5" w:rsidP="000A42CE">
      <w:pPr>
        <w:spacing w:after="0" w:line="240" w:lineRule="auto"/>
        <w:ind w:left="-567"/>
        <w:rPr>
          <w:rFonts w:cstheme="minorHAnsi"/>
          <w:lang w:val="en-CA"/>
        </w:rPr>
      </w:pPr>
      <w:r>
        <w:rPr>
          <w:rFonts w:cstheme="minorHAnsi"/>
          <w:lang w:val="en-CA"/>
        </w:rPr>
        <w:t>Year 1</w:t>
      </w:r>
      <w:r>
        <w:rPr>
          <w:rFonts w:cstheme="minorHAnsi"/>
          <w:lang w:val="en-CA"/>
        </w:rPr>
        <w:tab/>
      </w:r>
      <w:r w:rsidR="003E74C6" w:rsidRPr="00F10E76">
        <w:rPr>
          <w:rFonts w:cstheme="minorHAnsi"/>
          <w:lang w:val="en-CA"/>
        </w:rPr>
        <w:tab/>
      </w:r>
      <w:r w:rsidR="003E74C6" w:rsidRPr="00F10E76">
        <w:rPr>
          <w:rFonts w:cstheme="minorHAnsi"/>
          <w:lang w:val="en-CA"/>
        </w:rPr>
        <w:tab/>
      </w:r>
      <w:r w:rsidR="003E74C6" w:rsidRPr="00F10E76">
        <w:rPr>
          <w:rFonts w:cstheme="minorHAnsi"/>
          <w:lang w:val="en-CA"/>
        </w:rPr>
        <w:tab/>
      </w:r>
      <w:r w:rsidR="003E74C6" w:rsidRPr="00F10E76">
        <w:rPr>
          <w:rFonts w:cstheme="minorHAnsi"/>
          <w:lang w:val="en-CA"/>
        </w:rPr>
        <w:tab/>
        <w:t xml:space="preserve">        $ 9,000,000</w:t>
      </w:r>
      <w:r w:rsidR="003E74C6" w:rsidRPr="00F10E76">
        <w:rPr>
          <w:rFonts w:cstheme="minorHAnsi"/>
          <w:lang w:val="en-CA"/>
        </w:rPr>
        <w:tab/>
      </w:r>
      <w:r w:rsidR="003E74C6" w:rsidRPr="00F10E76">
        <w:rPr>
          <w:rFonts w:cstheme="minorHAnsi"/>
          <w:lang w:val="en-CA"/>
        </w:rPr>
        <w:tab/>
      </w:r>
      <w:r w:rsidR="003E74C6" w:rsidRPr="00F10E76">
        <w:rPr>
          <w:rFonts w:cstheme="minorHAnsi"/>
          <w:lang w:val="en-CA"/>
        </w:rPr>
        <w:tab/>
        <w:t xml:space="preserve">       </w:t>
      </w:r>
      <w:r w:rsidR="003E74C6" w:rsidRPr="00F10E76">
        <w:rPr>
          <w:rFonts w:cstheme="minorHAnsi"/>
          <w:lang w:val="en-CA"/>
        </w:rPr>
        <w:tab/>
      </w:r>
      <w:r w:rsidR="003E74C6" w:rsidRPr="00F10E76">
        <w:rPr>
          <w:rFonts w:cstheme="minorHAnsi"/>
          <w:lang w:val="en-CA"/>
        </w:rPr>
        <w:tab/>
        <w:t>$2,000,000</w:t>
      </w:r>
    </w:p>
    <w:p w:rsidR="0082167D" w:rsidRPr="00F10E76" w:rsidRDefault="006900A5" w:rsidP="000A42CE">
      <w:pPr>
        <w:spacing w:after="0" w:line="240" w:lineRule="auto"/>
        <w:ind w:left="-567"/>
        <w:rPr>
          <w:rFonts w:cstheme="minorHAnsi"/>
          <w:lang w:val="en-CA"/>
        </w:rPr>
      </w:pPr>
      <w:r>
        <w:rPr>
          <w:rFonts w:cstheme="minorHAnsi"/>
          <w:lang w:val="en-CA"/>
        </w:rPr>
        <w:t>Year 2</w:t>
      </w:r>
      <w:r w:rsidR="003E74C6" w:rsidRPr="00F10E76">
        <w:rPr>
          <w:rFonts w:cstheme="minorHAnsi"/>
          <w:lang w:val="en-CA"/>
        </w:rPr>
        <w:tab/>
      </w:r>
      <w:r>
        <w:rPr>
          <w:rFonts w:cstheme="minorHAnsi"/>
          <w:lang w:val="en-CA"/>
        </w:rPr>
        <w:tab/>
      </w:r>
      <w:r w:rsidR="003E74C6" w:rsidRPr="00F10E76">
        <w:rPr>
          <w:rFonts w:cstheme="minorHAnsi"/>
          <w:lang w:val="en-CA"/>
        </w:rPr>
        <w:tab/>
      </w:r>
      <w:r w:rsidR="003E74C6" w:rsidRPr="00F10E76">
        <w:rPr>
          <w:rFonts w:cstheme="minorHAnsi"/>
          <w:lang w:val="en-CA"/>
        </w:rPr>
        <w:tab/>
      </w:r>
      <w:r w:rsidR="003E74C6" w:rsidRPr="00F10E76">
        <w:rPr>
          <w:rFonts w:cstheme="minorHAnsi"/>
          <w:lang w:val="en-CA"/>
        </w:rPr>
        <w:tab/>
        <w:t xml:space="preserve">        $ 13,000,000</w:t>
      </w:r>
      <w:r w:rsidR="003E74C6" w:rsidRPr="00F10E76">
        <w:rPr>
          <w:rFonts w:cstheme="minorHAnsi"/>
          <w:lang w:val="en-CA"/>
        </w:rPr>
        <w:tab/>
      </w:r>
      <w:r w:rsidR="003E74C6" w:rsidRPr="00F10E76">
        <w:rPr>
          <w:rFonts w:cstheme="minorHAnsi"/>
          <w:lang w:val="en-CA"/>
        </w:rPr>
        <w:tab/>
      </w:r>
      <w:r w:rsidR="003E74C6" w:rsidRPr="00F10E76">
        <w:rPr>
          <w:rFonts w:cstheme="minorHAnsi"/>
          <w:lang w:val="en-CA"/>
        </w:rPr>
        <w:tab/>
        <w:t xml:space="preserve">       </w:t>
      </w:r>
      <w:r w:rsidR="003E74C6" w:rsidRPr="00F10E76">
        <w:rPr>
          <w:rFonts w:cstheme="minorHAnsi"/>
          <w:lang w:val="en-CA"/>
        </w:rPr>
        <w:tab/>
      </w:r>
      <w:r w:rsidR="003E74C6" w:rsidRPr="00F10E76">
        <w:rPr>
          <w:rFonts w:cstheme="minorHAnsi"/>
          <w:lang w:val="en-CA"/>
        </w:rPr>
        <w:tab/>
        <w:t>$3,000,000</w:t>
      </w:r>
    </w:p>
    <w:p w:rsidR="003E74C6" w:rsidRPr="00F10E76" w:rsidRDefault="006900A5" w:rsidP="000A42CE">
      <w:pPr>
        <w:spacing w:after="0" w:line="240" w:lineRule="auto"/>
        <w:ind w:left="-567"/>
        <w:rPr>
          <w:rFonts w:cstheme="minorHAnsi"/>
          <w:lang w:val="en-CA"/>
        </w:rPr>
      </w:pPr>
      <w:r>
        <w:rPr>
          <w:rFonts w:cstheme="minorHAnsi"/>
          <w:lang w:val="en-CA"/>
        </w:rPr>
        <w:t>Year 3</w:t>
      </w:r>
      <w:r>
        <w:rPr>
          <w:rFonts w:cstheme="minorHAnsi"/>
          <w:lang w:val="en-CA"/>
        </w:rPr>
        <w:tab/>
      </w:r>
      <w:r w:rsidR="003E74C6" w:rsidRPr="00F10E76">
        <w:rPr>
          <w:rFonts w:cstheme="minorHAnsi"/>
          <w:lang w:val="en-CA"/>
        </w:rPr>
        <w:tab/>
      </w:r>
      <w:r w:rsidR="003E74C6" w:rsidRPr="00F10E76">
        <w:rPr>
          <w:rFonts w:cstheme="minorHAnsi"/>
          <w:lang w:val="en-CA"/>
        </w:rPr>
        <w:tab/>
      </w:r>
      <w:r w:rsidR="003E74C6" w:rsidRPr="00F10E76">
        <w:rPr>
          <w:rFonts w:cstheme="minorHAnsi"/>
          <w:lang w:val="en-CA"/>
        </w:rPr>
        <w:tab/>
      </w:r>
      <w:r w:rsidR="003E74C6" w:rsidRPr="00F10E76">
        <w:rPr>
          <w:rFonts w:cstheme="minorHAnsi"/>
          <w:lang w:val="en-CA"/>
        </w:rPr>
        <w:tab/>
        <w:t xml:space="preserve">        $ 18,000,000</w:t>
      </w:r>
      <w:r w:rsidR="003E74C6" w:rsidRPr="00F10E76">
        <w:rPr>
          <w:rFonts w:cstheme="minorHAnsi"/>
          <w:lang w:val="en-CA"/>
        </w:rPr>
        <w:tab/>
      </w:r>
      <w:r w:rsidR="003E74C6" w:rsidRPr="00F10E76">
        <w:rPr>
          <w:rFonts w:cstheme="minorHAnsi"/>
          <w:lang w:val="en-CA"/>
        </w:rPr>
        <w:tab/>
      </w:r>
      <w:r w:rsidR="003E74C6" w:rsidRPr="00F10E76">
        <w:rPr>
          <w:rFonts w:cstheme="minorHAnsi"/>
          <w:lang w:val="en-CA"/>
        </w:rPr>
        <w:tab/>
        <w:t xml:space="preserve">         </w:t>
      </w:r>
      <w:r w:rsidR="003E74C6" w:rsidRPr="00F10E76">
        <w:rPr>
          <w:rFonts w:cstheme="minorHAnsi"/>
          <w:lang w:val="en-CA"/>
        </w:rPr>
        <w:tab/>
      </w:r>
      <w:r w:rsidR="003E74C6" w:rsidRPr="00F10E76">
        <w:rPr>
          <w:rFonts w:cstheme="minorHAnsi"/>
          <w:lang w:val="en-CA"/>
        </w:rPr>
        <w:tab/>
        <w:t>$4,500,000</w:t>
      </w:r>
    </w:p>
    <w:p w:rsidR="00E95F2E" w:rsidRPr="00F10E76" w:rsidRDefault="00E95F2E" w:rsidP="000A42CE">
      <w:pPr>
        <w:spacing w:after="0" w:line="240" w:lineRule="auto"/>
        <w:ind w:left="-567"/>
        <w:rPr>
          <w:rFonts w:cstheme="minorHAnsi"/>
          <w:lang w:val="en-CA"/>
        </w:rPr>
      </w:pPr>
    </w:p>
    <w:p w:rsidR="000601D7" w:rsidRPr="00F10E76" w:rsidRDefault="000601D7" w:rsidP="000A42CE">
      <w:pPr>
        <w:spacing w:after="0" w:line="240" w:lineRule="auto"/>
        <w:ind w:left="-567"/>
        <w:rPr>
          <w:rFonts w:cstheme="minorHAnsi"/>
          <w:lang w:val="en-CA"/>
        </w:rPr>
      </w:pPr>
    </w:p>
    <w:p w:rsidR="00F8619A" w:rsidRDefault="00E95F2E" w:rsidP="000A42CE">
      <w:pPr>
        <w:spacing w:after="0" w:line="240" w:lineRule="auto"/>
        <w:ind w:left="-567"/>
        <w:rPr>
          <w:rFonts w:cstheme="minorHAnsi"/>
          <w:b/>
          <w:sz w:val="24"/>
          <w:szCs w:val="24"/>
          <w:lang w:val="en-CA"/>
        </w:rPr>
      </w:pPr>
      <w:r w:rsidRPr="00F10E76">
        <w:rPr>
          <w:rFonts w:cstheme="minorHAnsi"/>
          <w:b/>
          <w:sz w:val="24"/>
          <w:szCs w:val="24"/>
          <w:lang w:val="en-CA"/>
        </w:rPr>
        <w:t>Other Relevant Information</w:t>
      </w:r>
    </w:p>
    <w:p w:rsidR="006F2AED" w:rsidRDefault="006F2AED" w:rsidP="000A42CE">
      <w:pPr>
        <w:spacing w:after="0" w:line="240" w:lineRule="auto"/>
        <w:ind w:left="-567"/>
        <w:rPr>
          <w:rFonts w:cstheme="minorHAnsi"/>
          <w:b/>
          <w:sz w:val="24"/>
          <w:szCs w:val="24"/>
          <w:lang w:val="en-CA"/>
        </w:rPr>
      </w:pPr>
    </w:p>
    <w:p w:rsidR="006E547E" w:rsidRDefault="00E0471C" w:rsidP="006E547E">
      <w:pPr>
        <w:spacing w:after="0" w:line="240" w:lineRule="auto"/>
        <w:ind w:left="-567"/>
        <w:rPr>
          <w:rFonts w:eastAsia="Times New Roman" w:cs="Times New Roman"/>
          <w:lang w:val="en-CA" w:eastAsia="fr-CA"/>
        </w:rPr>
      </w:pPr>
      <w:r w:rsidRPr="00D56DFC">
        <w:rPr>
          <w:rFonts w:eastAsia="Times New Roman" w:cs="Times New Roman"/>
          <w:lang w:val="en-CA" w:eastAsia="fr-CA"/>
        </w:rPr>
        <w:t xml:space="preserve">BCDN is committed to creating quality jobs in the </w:t>
      </w:r>
      <w:r>
        <w:rPr>
          <w:rFonts w:eastAsia="Times New Roman" w:cs="Times New Roman"/>
          <w:lang w:val="en-CA" w:eastAsia="fr-CA"/>
        </w:rPr>
        <w:t>Province of Quebec and here is a</w:t>
      </w:r>
      <w:r w:rsidRPr="00D56DFC">
        <w:rPr>
          <w:rFonts w:eastAsia="Times New Roman" w:cs="Times New Roman"/>
          <w:lang w:val="en-CA" w:eastAsia="fr-CA"/>
        </w:rPr>
        <w:t xml:space="preserve">n excerpt from </w:t>
      </w:r>
      <w:r w:rsidR="00A81649">
        <w:rPr>
          <w:rFonts w:eastAsia="Times New Roman" w:cs="Times New Roman"/>
          <w:lang w:val="en-CA" w:eastAsia="fr-CA"/>
        </w:rPr>
        <w:t xml:space="preserve">the </w:t>
      </w:r>
      <w:r w:rsidRPr="00D56DFC">
        <w:rPr>
          <w:rFonts w:eastAsia="Times New Roman" w:cs="Times New Roman"/>
          <w:lang w:val="en-CA" w:eastAsia="fr-CA"/>
        </w:rPr>
        <w:t>mis</w:t>
      </w:r>
      <w:r>
        <w:rPr>
          <w:rFonts w:eastAsia="Times New Roman" w:cs="Times New Roman"/>
          <w:lang w:val="en-CA" w:eastAsia="fr-CA"/>
        </w:rPr>
        <w:t>s</w:t>
      </w:r>
      <w:r w:rsidRPr="00D56DFC">
        <w:rPr>
          <w:rFonts w:eastAsia="Times New Roman" w:cs="Times New Roman"/>
          <w:lang w:val="en-CA" w:eastAsia="fr-CA"/>
        </w:rPr>
        <w:t xml:space="preserve">ion statement </w:t>
      </w:r>
      <w:r>
        <w:rPr>
          <w:rFonts w:eastAsia="Times New Roman" w:cs="Times New Roman"/>
          <w:lang w:val="en-CA" w:eastAsia="fr-CA"/>
        </w:rPr>
        <w:t>of the business plan</w:t>
      </w:r>
      <w:r w:rsidRPr="00D56DFC">
        <w:rPr>
          <w:rFonts w:eastAsia="Times New Roman" w:cs="Times New Roman"/>
          <w:lang w:val="en-CA" w:eastAsia="fr-CA"/>
        </w:rPr>
        <w:t>:</w:t>
      </w:r>
      <w:r w:rsidRPr="00D56DFC">
        <w:rPr>
          <w:rFonts w:eastAsia="Times New Roman" w:cs="Times New Roman"/>
          <w:lang w:val="en-CA" w:eastAsia="fr-CA"/>
        </w:rPr>
        <w:br/>
      </w:r>
      <w:r w:rsidRPr="00D56DFC">
        <w:rPr>
          <w:rFonts w:eastAsia="Times New Roman" w:cs="Times New Roman"/>
          <w:lang w:val="en-CA" w:eastAsia="fr-CA"/>
        </w:rPr>
        <w:br/>
        <w:t>"We will deliberately build our company to be a leading manufacturer, distributor and supplier of natural companion pet foods and products with a personal, family tradition of doing business through close personal associations with our customers and suppliers. We will accomplish this through engaged people, disciplined thought, purposeful actions, team focus and by continuously improving our people, products, and processes."</w:t>
      </w:r>
      <w:r w:rsidRPr="00D56DFC">
        <w:rPr>
          <w:rFonts w:eastAsia="Times New Roman" w:cs="Times New Roman"/>
          <w:lang w:val="en-CA" w:eastAsia="fr-CA"/>
        </w:rPr>
        <w:br/>
      </w:r>
      <w:r w:rsidRPr="00D56DFC">
        <w:rPr>
          <w:rFonts w:eastAsia="Times New Roman" w:cs="Times New Roman"/>
          <w:lang w:val="en-CA" w:eastAsia="fr-CA"/>
        </w:rPr>
        <w:br/>
        <w:t>While BCDN is listed as being in "Mont</w:t>
      </w:r>
      <w:r w:rsidR="00A81649">
        <w:rPr>
          <w:rFonts w:eastAsia="Times New Roman" w:cs="Times New Roman"/>
          <w:lang w:val="en-CA" w:eastAsia="fr-CA"/>
        </w:rPr>
        <w:t>é</w:t>
      </w:r>
      <w:r w:rsidRPr="00D56DFC">
        <w:rPr>
          <w:rFonts w:eastAsia="Times New Roman" w:cs="Times New Roman"/>
          <w:lang w:val="en-CA" w:eastAsia="fr-CA"/>
        </w:rPr>
        <w:t>r</w:t>
      </w:r>
      <w:r w:rsidR="00A81649">
        <w:rPr>
          <w:rFonts w:eastAsia="Times New Roman" w:cs="Times New Roman"/>
          <w:lang w:val="en-CA" w:eastAsia="fr-CA"/>
        </w:rPr>
        <w:t>é</w:t>
      </w:r>
      <w:r w:rsidRPr="00D56DFC">
        <w:rPr>
          <w:rFonts w:eastAsia="Times New Roman" w:cs="Times New Roman"/>
          <w:lang w:val="en-CA" w:eastAsia="fr-CA"/>
        </w:rPr>
        <w:t>gie" and "Vaudreuil-Dorion" as our region of business, we will conside</w:t>
      </w:r>
      <w:r>
        <w:rPr>
          <w:rFonts w:eastAsia="Times New Roman" w:cs="Times New Roman"/>
          <w:lang w:val="en-CA" w:eastAsia="fr-CA"/>
        </w:rPr>
        <w:t>r all area</w:t>
      </w:r>
      <w:r w:rsidR="0012774D">
        <w:rPr>
          <w:rFonts w:eastAsia="Times New Roman" w:cs="Times New Roman"/>
          <w:lang w:val="en-CA" w:eastAsia="fr-CA"/>
        </w:rPr>
        <w:t xml:space="preserve">s of </w:t>
      </w:r>
      <w:r w:rsidR="0012774D">
        <w:rPr>
          <w:rFonts w:eastAsia="Times New Roman" w:cs="Times New Roman"/>
          <w:lang w:val="en-CA" w:eastAsia="fr-CA"/>
        </w:rPr>
        <w:lastRenderedPageBreak/>
        <w:t>Quebec.</w:t>
      </w:r>
      <w:r w:rsidR="00F3681F">
        <w:rPr>
          <w:rFonts w:eastAsia="Times New Roman" w:cs="Times New Roman"/>
          <w:lang w:val="en-CA" w:eastAsia="fr-CA"/>
        </w:rPr>
        <w:br/>
        <w:t>BCDN is ready</w:t>
      </w:r>
      <w:r w:rsidRPr="00D56DFC">
        <w:rPr>
          <w:rFonts w:eastAsia="Times New Roman" w:cs="Times New Roman"/>
          <w:lang w:val="en-CA" w:eastAsia="fr-CA"/>
        </w:rPr>
        <w:t xml:space="preserve"> to immediately create 15 quality employment positions (none at minimum wage) and another 30-50 employment positions within 24-30 months.</w:t>
      </w:r>
      <w:r w:rsidRPr="00D56DFC">
        <w:rPr>
          <w:rFonts w:eastAsia="Times New Roman" w:cs="Times New Roman"/>
          <w:lang w:val="en-CA" w:eastAsia="fr-CA"/>
        </w:rPr>
        <w:br/>
      </w:r>
      <w:r w:rsidRPr="00D56DFC">
        <w:rPr>
          <w:rFonts w:eastAsia="Times New Roman" w:cs="Times New Roman"/>
          <w:lang w:val="en-CA" w:eastAsia="fr-CA"/>
        </w:rPr>
        <w:br/>
      </w:r>
      <w:r w:rsidR="00997104" w:rsidRPr="00D56DFC">
        <w:rPr>
          <w:rFonts w:eastAsia="Times New Roman" w:cs="Times New Roman"/>
          <w:lang w:val="en-CA" w:eastAsia="fr-CA"/>
        </w:rPr>
        <w:t xml:space="preserve">BCDN has </w:t>
      </w:r>
      <w:r w:rsidR="00997104">
        <w:rPr>
          <w:rFonts w:eastAsia="Times New Roman" w:cs="Times New Roman"/>
          <w:lang w:val="en-CA" w:eastAsia="fr-CA"/>
        </w:rPr>
        <w:t xml:space="preserve">had several meetings with the </w:t>
      </w:r>
      <w:hyperlink r:id="rId25" w:history="1">
        <w:r w:rsidR="00997104" w:rsidRPr="00997104">
          <w:rPr>
            <w:rStyle w:val="Hyperlink"/>
            <w:rFonts w:eastAsia="Times New Roman" w:cs="Times New Roman"/>
            <w:lang w:val="en-CA" w:eastAsia="fr-CA"/>
          </w:rPr>
          <w:t>Ontario Ministry of Economic Development and Innovation</w:t>
        </w:r>
      </w:hyperlink>
      <w:r w:rsidR="00997104">
        <w:rPr>
          <w:rFonts w:eastAsia="Times New Roman" w:cs="Times New Roman"/>
          <w:lang w:val="en-CA" w:eastAsia="fr-CA"/>
        </w:rPr>
        <w:t xml:space="preserve"> and has </w:t>
      </w:r>
      <w:r w:rsidR="00997104" w:rsidRPr="00D56DFC">
        <w:rPr>
          <w:rFonts w:eastAsia="Times New Roman" w:cs="Times New Roman"/>
          <w:lang w:val="en-CA" w:eastAsia="fr-CA"/>
        </w:rPr>
        <w:t xml:space="preserve">already received offers for financing to completely relocate </w:t>
      </w:r>
      <w:r w:rsidR="004A304D">
        <w:rPr>
          <w:rFonts w:eastAsia="Times New Roman" w:cs="Times New Roman"/>
          <w:lang w:val="en-CA" w:eastAsia="fr-CA"/>
        </w:rPr>
        <w:t>to Ontario.</w:t>
      </w:r>
      <w:r w:rsidRPr="00D56DFC">
        <w:rPr>
          <w:rFonts w:eastAsia="Times New Roman" w:cs="Times New Roman"/>
          <w:lang w:val="en-CA" w:eastAsia="fr-CA"/>
        </w:rPr>
        <w:br/>
        <w:t>We would much prefer to stay in Quebec and keep the 65 plus jobs that we are forecasting to create in Quebec and no</w:t>
      </w:r>
      <w:r w:rsidR="00A81649">
        <w:rPr>
          <w:rFonts w:eastAsia="Times New Roman" w:cs="Times New Roman"/>
          <w:lang w:val="en-CA" w:eastAsia="fr-CA"/>
        </w:rPr>
        <w:t>t Ontario!!!</w:t>
      </w:r>
    </w:p>
    <w:p w:rsidR="00E646DA" w:rsidRDefault="00E646DA" w:rsidP="006E547E">
      <w:pPr>
        <w:spacing w:after="0" w:line="240" w:lineRule="auto"/>
        <w:ind w:left="-567"/>
        <w:rPr>
          <w:rFonts w:eastAsia="Times New Roman" w:cs="Times New Roman"/>
          <w:lang w:val="en-CA" w:eastAsia="fr-CA"/>
        </w:rPr>
      </w:pPr>
    </w:p>
    <w:p w:rsidR="006E547E" w:rsidRPr="006E547E" w:rsidRDefault="006E547E" w:rsidP="006E547E">
      <w:pPr>
        <w:spacing w:after="0" w:line="240" w:lineRule="auto"/>
        <w:ind w:left="-567"/>
        <w:rPr>
          <w:rFonts w:eastAsia="Times New Roman" w:cs="Times New Roman"/>
          <w:lang w:val="en-CA" w:eastAsia="fr-CA"/>
        </w:rPr>
      </w:pPr>
      <w:r w:rsidRPr="006E547E">
        <w:rPr>
          <w:rFonts w:cstheme="minorHAnsi"/>
          <w:lang w:val="en-CA"/>
        </w:rPr>
        <w:t>BCDN has several excellent agreements in principle in place:</w:t>
      </w:r>
    </w:p>
    <w:p w:rsidR="006E547E" w:rsidRPr="006E547E" w:rsidRDefault="006E547E" w:rsidP="006E547E">
      <w:pPr>
        <w:pStyle w:val="ListParagraph"/>
        <w:numPr>
          <w:ilvl w:val="0"/>
          <w:numId w:val="21"/>
        </w:numPr>
        <w:spacing w:after="0" w:line="240" w:lineRule="auto"/>
        <w:ind w:left="-426" w:hanging="141"/>
        <w:rPr>
          <w:rFonts w:cstheme="minorHAnsi"/>
          <w:lang w:val="en-CA"/>
        </w:rPr>
      </w:pPr>
      <w:r w:rsidRPr="006E547E">
        <w:rPr>
          <w:rFonts w:cstheme="minorHAnsi"/>
          <w:bCs/>
          <w:iCs/>
          <w:lang w:val="en-CA"/>
        </w:rPr>
        <w:t>XuYu Pet Products Co. Ltd</w:t>
      </w:r>
      <w:r w:rsidRPr="006E547E">
        <w:rPr>
          <w:lang w:val="en-CA"/>
        </w:rPr>
        <w:t xml:space="preserve"> in </w:t>
      </w:r>
      <w:r w:rsidRPr="006E547E">
        <w:rPr>
          <w:rFonts w:cstheme="minorHAnsi"/>
          <w:lang w:val="en-CA"/>
        </w:rPr>
        <w:t xml:space="preserve">Tianchang City, China will be supplying BCDN with pet accessories for North American distribution. You can read it </w:t>
      </w:r>
      <w:r w:rsidR="00955825">
        <w:rPr>
          <w:rFonts w:cstheme="minorHAnsi"/>
          <w:lang w:val="en-CA"/>
        </w:rPr>
        <w:t>more in the attached PDF file.</w:t>
      </w:r>
    </w:p>
    <w:p w:rsidR="006E547E" w:rsidRPr="006E547E" w:rsidRDefault="006E547E" w:rsidP="006E547E">
      <w:pPr>
        <w:pStyle w:val="ListParagraph"/>
        <w:numPr>
          <w:ilvl w:val="0"/>
          <w:numId w:val="21"/>
        </w:numPr>
        <w:spacing w:after="0" w:line="240" w:lineRule="auto"/>
        <w:ind w:left="-426" w:hanging="141"/>
        <w:rPr>
          <w:rFonts w:cstheme="minorHAnsi"/>
          <w:lang w:val="en-CA"/>
        </w:rPr>
      </w:pPr>
      <w:r w:rsidRPr="006E547E">
        <w:rPr>
          <w:rFonts w:cstheme="minorHAnsi"/>
          <w:bCs/>
          <w:lang w:val="en-CA"/>
        </w:rPr>
        <w:t xml:space="preserve">BCDN has an agreement in principle with one of the best MDs and DVMs in the U.S. to retail vitamins, supplements and grooming products for both pets and “humans”. You can </w:t>
      </w:r>
      <w:r w:rsidR="00955825">
        <w:rPr>
          <w:rFonts w:cstheme="minorHAnsi"/>
          <w:bCs/>
          <w:lang w:val="en-CA"/>
        </w:rPr>
        <w:t>read more in the attached PDF file.</w:t>
      </w:r>
    </w:p>
    <w:p w:rsidR="00301A41" w:rsidRPr="006E547E" w:rsidRDefault="00E0471C" w:rsidP="00A10093">
      <w:pPr>
        <w:spacing w:after="0" w:line="240" w:lineRule="auto"/>
        <w:ind w:left="-567" w:hanging="141"/>
        <w:rPr>
          <w:rFonts w:cstheme="minorHAnsi"/>
          <w:lang w:val="en-CA"/>
        </w:rPr>
      </w:pPr>
      <w:r w:rsidRPr="00D56DFC">
        <w:rPr>
          <w:rFonts w:eastAsia="Times New Roman" w:cs="Times New Roman"/>
          <w:lang w:val="en-CA" w:eastAsia="fr-CA"/>
        </w:rPr>
        <w:br/>
        <w:t xml:space="preserve">The </w:t>
      </w:r>
      <w:r w:rsidR="00D40F19">
        <w:rPr>
          <w:rFonts w:cstheme="minorHAnsi"/>
          <w:lang w:val="en-CA"/>
        </w:rPr>
        <w:t xml:space="preserve">BCDN </w:t>
      </w:r>
      <w:hyperlink r:id="rId26" w:history="1">
        <w:r w:rsidR="00D40F19" w:rsidRPr="00E95F2E">
          <w:rPr>
            <w:rStyle w:val="Hyperlink"/>
            <w:rFonts w:cstheme="minorHAnsi"/>
            <w:lang w:val="en-CA"/>
          </w:rPr>
          <w:t>website</w:t>
        </w:r>
      </w:hyperlink>
      <w:r w:rsidRPr="00D56DFC">
        <w:rPr>
          <w:rFonts w:eastAsia="Times New Roman" w:cs="Times New Roman"/>
          <w:lang w:val="en-CA" w:eastAsia="fr-CA"/>
        </w:rPr>
        <w:t xml:space="preserve"> is recognized as </w:t>
      </w:r>
      <w:r w:rsidR="00462162">
        <w:rPr>
          <w:rFonts w:eastAsia="Times New Roman" w:cs="Times New Roman"/>
          <w:lang w:val="en-CA" w:eastAsia="fr-CA"/>
        </w:rPr>
        <w:t>one of the best sites</w:t>
      </w:r>
      <w:r w:rsidRPr="00D56DFC">
        <w:rPr>
          <w:rFonts w:eastAsia="Times New Roman" w:cs="Times New Roman"/>
          <w:lang w:val="en-CA" w:eastAsia="fr-CA"/>
        </w:rPr>
        <w:t xml:space="preserve"> on the internet on the subjects of dog/cat nutrition and what veterinarians and pet food companies won't tell you.</w:t>
      </w:r>
    </w:p>
    <w:p w:rsidR="00E95F2E" w:rsidRPr="00F8619A" w:rsidRDefault="00D40F19" w:rsidP="00D40F19">
      <w:pPr>
        <w:spacing w:after="0" w:line="240" w:lineRule="auto"/>
        <w:ind w:left="-567"/>
        <w:rPr>
          <w:rFonts w:cstheme="minorHAnsi"/>
          <w:b/>
          <w:sz w:val="24"/>
          <w:szCs w:val="24"/>
          <w:lang w:val="en-CA"/>
        </w:rPr>
      </w:pPr>
      <w:r w:rsidRPr="00D40F19">
        <w:rPr>
          <w:rFonts w:cstheme="minorHAnsi"/>
          <w:lang w:val="en-CA"/>
        </w:rPr>
        <w:t>The website is getting</w:t>
      </w:r>
      <w:r>
        <w:rPr>
          <w:rFonts w:cstheme="minorHAnsi"/>
          <w:lang w:val="en-CA"/>
        </w:rPr>
        <w:t xml:space="preserve"> huge traffic with 641,799 hits</w:t>
      </w:r>
      <w:r w:rsidR="00E95F2E" w:rsidRPr="00E95F2E">
        <w:rPr>
          <w:rFonts w:cstheme="minorHAnsi"/>
          <w:lang w:val="en-CA"/>
        </w:rPr>
        <w:t xml:space="preserve"> </w:t>
      </w:r>
      <w:r w:rsidR="00822CCD">
        <w:rPr>
          <w:rFonts w:cstheme="minorHAnsi"/>
          <w:lang w:val="en-CA"/>
        </w:rPr>
        <w:t xml:space="preserve">in </w:t>
      </w:r>
      <w:r w:rsidR="00462162">
        <w:rPr>
          <w:rFonts w:cstheme="minorHAnsi"/>
          <w:lang w:val="en-CA"/>
        </w:rPr>
        <w:t>a single month</w:t>
      </w:r>
      <w:r w:rsidR="00822CCD">
        <w:rPr>
          <w:rFonts w:cstheme="minorHAnsi"/>
          <w:lang w:val="en-CA"/>
        </w:rPr>
        <w:t xml:space="preserve"> alone. T</w:t>
      </w:r>
      <w:r w:rsidR="00E95F2E" w:rsidRPr="00E95F2E">
        <w:rPr>
          <w:rFonts w:cstheme="minorHAnsi"/>
          <w:lang w:val="en-CA"/>
        </w:rPr>
        <w:t xml:space="preserve">his is expected to triple once SEO, SEM and </w:t>
      </w:r>
      <w:r w:rsidR="00822CCD">
        <w:rPr>
          <w:rFonts w:cstheme="minorHAnsi"/>
          <w:lang w:val="en-CA"/>
        </w:rPr>
        <w:t>SMO strategies are implemented.</w:t>
      </w:r>
    </w:p>
    <w:p w:rsidR="00E95F2E" w:rsidRPr="00E95F2E" w:rsidRDefault="00E95F2E" w:rsidP="000A42CE">
      <w:pPr>
        <w:spacing w:after="0" w:line="240" w:lineRule="auto"/>
        <w:ind w:left="-567"/>
        <w:rPr>
          <w:rFonts w:cstheme="minorHAnsi"/>
          <w:lang w:val="en-CA"/>
        </w:rPr>
      </w:pPr>
      <w:r w:rsidRPr="00E95F2E">
        <w:rPr>
          <w:rFonts w:cstheme="minorHAnsi"/>
          <w:lang w:val="en-CA"/>
        </w:rPr>
        <w:t>This will translate into huge internet sales and profits for BCDN.</w:t>
      </w:r>
    </w:p>
    <w:p w:rsidR="00E95F2E" w:rsidRPr="00E95F2E" w:rsidRDefault="00E95F2E" w:rsidP="000A42CE">
      <w:pPr>
        <w:spacing w:after="0" w:line="240" w:lineRule="auto"/>
        <w:ind w:left="-567"/>
        <w:rPr>
          <w:rFonts w:cstheme="minorHAnsi"/>
          <w:lang w:val="en-CA"/>
        </w:rPr>
      </w:pPr>
    </w:p>
    <w:p w:rsidR="00E95F2E" w:rsidRDefault="00E95F2E" w:rsidP="000A42CE">
      <w:pPr>
        <w:spacing w:after="0" w:line="240" w:lineRule="auto"/>
        <w:ind w:left="-567"/>
        <w:rPr>
          <w:rFonts w:cstheme="minorHAnsi"/>
          <w:lang w:val="en-CA"/>
        </w:rPr>
      </w:pPr>
      <w:r w:rsidRPr="00E95F2E">
        <w:rPr>
          <w:rFonts w:cstheme="minorHAnsi"/>
          <w:lang w:val="en-CA"/>
        </w:rPr>
        <w:t>The statistic page for the website c</w:t>
      </w:r>
      <w:r>
        <w:rPr>
          <w:rFonts w:cstheme="minorHAnsi"/>
          <w:lang w:val="en-CA"/>
        </w:rPr>
        <w:t xml:space="preserve">an be seen </w:t>
      </w:r>
      <w:hyperlink r:id="rId27" w:history="1">
        <w:r w:rsidRPr="006E547E">
          <w:rPr>
            <w:rStyle w:val="Hyperlink"/>
            <w:rFonts w:cstheme="minorHAnsi"/>
            <w:lang w:val="en-CA"/>
          </w:rPr>
          <w:t>here</w:t>
        </w:r>
      </w:hyperlink>
      <w:r>
        <w:rPr>
          <w:rFonts w:cstheme="minorHAnsi"/>
          <w:lang w:val="en-CA"/>
        </w:rPr>
        <w:t>.</w:t>
      </w:r>
    </w:p>
    <w:p w:rsidR="00E95F2E" w:rsidRPr="00997104" w:rsidRDefault="0039300E" w:rsidP="00A81649">
      <w:pPr>
        <w:spacing w:after="0" w:line="240" w:lineRule="auto"/>
        <w:ind w:left="-567"/>
        <w:rPr>
          <w:rFonts w:cstheme="minorHAnsi"/>
          <w:lang w:val="en-CA"/>
        </w:rPr>
      </w:pPr>
      <w:r>
        <w:rPr>
          <w:rFonts w:cstheme="minorHAnsi"/>
          <w:lang w:val="en-CA"/>
        </w:rPr>
        <w:t xml:space="preserve">The </w:t>
      </w:r>
      <w:r w:rsidR="00A10093">
        <w:rPr>
          <w:rFonts w:cstheme="minorHAnsi"/>
          <w:lang w:val="en-CA"/>
        </w:rPr>
        <w:t>BCDN investor</w:t>
      </w:r>
      <w:r>
        <w:rPr>
          <w:rFonts w:cstheme="minorHAnsi"/>
          <w:lang w:val="en-CA"/>
        </w:rPr>
        <w:t xml:space="preserve"> website can be seen </w:t>
      </w:r>
      <w:hyperlink r:id="rId28" w:history="1">
        <w:r w:rsidRPr="0039300E">
          <w:rPr>
            <w:rStyle w:val="Hyperlink"/>
            <w:rFonts w:cstheme="minorHAnsi"/>
            <w:lang w:val="en-CA"/>
          </w:rPr>
          <w:t>here</w:t>
        </w:r>
      </w:hyperlink>
    </w:p>
    <w:p w:rsidR="00E95F2E" w:rsidRPr="00E95F2E" w:rsidRDefault="00E95F2E" w:rsidP="00E0471C">
      <w:pPr>
        <w:spacing w:after="0" w:line="240" w:lineRule="auto"/>
        <w:rPr>
          <w:rFonts w:cstheme="minorHAnsi"/>
          <w:lang w:val="en-CA"/>
        </w:rPr>
      </w:pPr>
    </w:p>
    <w:p w:rsidR="00E95F2E" w:rsidRPr="00E95F2E" w:rsidRDefault="00E95F2E" w:rsidP="000A42CE">
      <w:pPr>
        <w:spacing w:after="0" w:line="240" w:lineRule="auto"/>
        <w:ind w:left="-567"/>
        <w:rPr>
          <w:rFonts w:cstheme="minorHAnsi"/>
          <w:lang w:val="en-CA"/>
        </w:rPr>
      </w:pPr>
      <w:r w:rsidRPr="00E95F2E">
        <w:rPr>
          <w:rFonts w:cstheme="minorHAnsi"/>
          <w:lang w:val="en-CA"/>
        </w:rPr>
        <w:t>BCDN will be organized into three main functional areas: product sourcing, sales and marketing; production and shipping; finance and administration.</w:t>
      </w:r>
    </w:p>
    <w:p w:rsidR="00E95F2E" w:rsidRPr="00E95F2E" w:rsidRDefault="00E95F2E" w:rsidP="000A42CE">
      <w:pPr>
        <w:spacing w:after="0" w:line="240" w:lineRule="auto"/>
        <w:ind w:left="-567"/>
        <w:rPr>
          <w:rFonts w:cstheme="minorHAnsi"/>
          <w:lang w:val="en-CA"/>
        </w:rPr>
      </w:pPr>
    </w:p>
    <w:p w:rsidR="00E95F2E" w:rsidRPr="00A81649" w:rsidRDefault="008F2A63" w:rsidP="00825731">
      <w:pPr>
        <w:spacing w:after="0" w:line="240" w:lineRule="auto"/>
        <w:ind w:left="-567"/>
        <w:rPr>
          <w:rFonts w:cstheme="minorHAnsi"/>
          <w:lang w:val="en-CA"/>
        </w:rPr>
      </w:pPr>
      <w:r w:rsidRPr="00A81649">
        <w:rPr>
          <w:rFonts w:cstheme="minorHAnsi"/>
          <w:lang w:val="en-CA"/>
        </w:rPr>
        <w:t>All our products will be of the following</w:t>
      </w:r>
      <w:r w:rsidR="00E95F2E" w:rsidRPr="00A81649">
        <w:rPr>
          <w:rFonts w:cstheme="minorHAnsi"/>
          <w:lang w:val="en-CA"/>
        </w:rPr>
        <w:t>:</w:t>
      </w:r>
    </w:p>
    <w:p w:rsidR="00FC7E44" w:rsidRPr="006F2AED" w:rsidRDefault="00FC7E44" w:rsidP="00FC7E44">
      <w:pPr>
        <w:pStyle w:val="ListParagraph"/>
        <w:numPr>
          <w:ilvl w:val="0"/>
          <w:numId w:val="16"/>
        </w:numPr>
        <w:spacing w:after="0" w:line="240" w:lineRule="auto"/>
        <w:ind w:left="-426" w:hanging="141"/>
        <w:rPr>
          <w:rFonts w:cstheme="minorHAnsi"/>
          <w:lang w:val="en-CA"/>
        </w:rPr>
      </w:pPr>
      <w:r>
        <w:rPr>
          <w:rFonts w:cstheme="minorHAnsi"/>
          <w:lang w:val="en-CA"/>
        </w:rPr>
        <w:t xml:space="preserve">Ingredients in our foods will </w:t>
      </w:r>
      <w:r w:rsidRPr="000E4B6D">
        <w:rPr>
          <w:rFonts w:cstheme="minorHAnsi"/>
          <w:lang w:val="en-CA"/>
        </w:rPr>
        <w:t>contain minimum starches (only as a binder)</w:t>
      </w:r>
    </w:p>
    <w:p w:rsidR="00FC7E44" w:rsidRPr="000E4B6D" w:rsidRDefault="00FC7E44" w:rsidP="00FC7E44">
      <w:pPr>
        <w:pStyle w:val="ListParagraph"/>
        <w:numPr>
          <w:ilvl w:val="0"/>
          <w:numId w:val="16"/>
        </w:numPr>
        <w:spacing w:after="0" w:line="240" w:lineRule="auto"/>
        <w:ind w:left="-426" w:hanging="141"/>
        <w:rPr>
          <w:rFonts w:cstheme="minorHAnsi"/>
          <w:lang w:val="en-CA"/>
        </w:rPr>
      </w:pPr>
      <w:r w:rsidRPr="000E4B6D">
        <w:rPr>
          <w:rFonts w:cstheme="minorHAnsi"/>
          <w:lang w:val="en-CA"/>
        </w:rPr>
        <w:t>Ingredients in our foods will be antibiotic-free</w:t>
      </w:r>
    </w:p>
    <w:p w:rsidR="00FC7E44" w:rsidRPr="000E4B6D" w:rsidRDefault="00FC7E44" w:rsidP="00FC7E44">
      <w:pPr>
        <w:pStyle w:val="ListParagraph"/>
        <w:numPr>
          <w:ilvl w:val="0"/>
          <w:numId w:val="16"/>
        </w:numPr>
        <w:spacing w:after="0" w:line="240" w:lineRule="auto"/>
        <w:ind w:left="-426" w:hanging="141"/>
        <w:rPr>
          <w:rFonts w:cstheme="minorHAnsi"/>
          <w:lang w:val="en-CA"/>
        </w:rPr>
      </w:pPr>
      <w:r w:rsidRPr="000E4B6D">
        <w:rPr>
          <w:rFonts w:cstheme="minorHAnsi"/>
          <w:lang w:val="en-CA"/>
        </w:rPr>
        <w:t>Ingredients in our foods will be hormone-free</w:t>
      </w:r>
    </w:p>
    <w:p w:rsidR="00FC7E44" w:rsidRPr="00FC7E44" w:rsidRDefault="00FC7E44" w:rsidP="00FC7E44">
      <w:pPr>
        <w:pStyle w:val="ListParagraph"/>
        <w:numPr>
          <w:ilvl w:val="0"/>
          <w:numId w:val="16"/>
        </w:numPr>
        <w:spacing w:after="0" w:line="240" w:lineRule="auto"/>
        <w:ind w:left="-426" w:hanging="141"/>
        <w:rPr>
          <w:rFonts w:cstheme="minorHAnsi"/>
          <w:lang w:val="en-CA"/>
        </w:rPr>
      </w:pPr>
      <w:r w:rsidRPr="000E4B6D">
        <w:rPr>
          <w:rFonts w:cstheme="minorHAnsi"/>
          <w:lang w:val="en-CA"/>
        </w:rPr>
        <w:t>Ingredients in our foods will be</w:t>
      </w:r>
      <w:r>
        <w:rPr>
          <w:rFonts w:cstheme="minorHAnsi"/>
          <w:lang w:val="en-CA"/>
        </w:rPr>
        <w:t xml:space="preserve"> pesticide-free</w:t>
      </w:r>
    </w:p>
    <w:p w:rsidR="00E95F2E" w:rsidRDefault="00E95F2E" w:rsidP="000E4B6D">
      <w:pPr>
        <w:pStyle w:val="ListParagraph"/>
        <w:numPr>
          <w:ilvl w:val="0"/>
          <w:numId w:val="16"/>
        </w:numPr>
        <w:spacing w:after="0" w:line="240" w:lineRule="auto"/>
        <w:ind w:left="-426" w:hanging="141"/>
        <w:rPr>
          <w:rFonts w:cstheme="minorHAnsi"/>
          <w:lang w:val="en-CA"/>
        </w:rPr>
      </w:pPr>
      <w:r w:rsidRPr="000E4B6D">
        <w:rPr>
          <w:rFonts w:cstheme="minorHAnsi"/>
          <w:lang w:val="en-CA"/>
        </w:rPr>
        <w:t>Ing</w:t>
      </w:r>
      <w:r w:rsidR="00FC7E44">
        <w:rPr>
          <w:rFonts w:cstheme="minorHAnsi"/>
          <w:lang w:val="en-CA"/>
        </w:rPr>
        <w:t>redients in our foods will be human grade</w:t>
      </w:r>
    </w:p>
    <w:p w:rsidR="00FC7E44" w:rsidRPr="00FC7E44" w:rsidRDefault="00FC7E44" w:rsidP="00FC7E44">
      <w:pPr>
        <w:pStyle w:val="ListParagraph"/>
        <w:numPr>
          <w:ilvl w:val="0"/>
          <w:numId w:val="16"/>
        </w:numPr>
        <w:spacing w:after="0" w:line="240" w:lineRule="auto"/>
        <w:ind w:left="-426" w:hanging="141"/>
        <w:rPr>
          <w:rFonts w:cstheme="minorHAnsi"/>
          <w:lang w:val="en-CA"/>
        </w:rPr>
      </w:pPr>
      <w:r w:rsidRPr="000E4B6D">
        <w:rPr>
          <w:rFonts w:cstheme="minorHAnsi"/>
          <w:lang w:val="en-CA"/>
        </w:rPr>
        <w:t>Ingredients in our foods will be steroid-free.</w:t>
      </w:r>
    </w:p>
    <w:p w:rsidR="00E95F2E" w:rsidRPr="000E4B6D" w:rsidRDefault="00E95F2E" w:rsidP="000E4B6D">
      <w:pPr>
        <w:pStyle w:val="ListParagraph"/>
        <w:numPr>
          <w:ilvl w:val="0"/>
          <w:numId w:val="16"/>
        </w:numPr>
        <w:spacing w:after="0" w:line="240" w:lineRule="auto"/>
        <w:ind w:left="-426" w:hanging="141"/>
        <w:rPr>
          <w:rFonts w:cstheme="minorHAnsi"/>
          <w:lang w:val="en-CA"/>
        </w:rPr>
      </w:pPr>
      <w:r w:rsidRPr="000E4B6D">
        <w:rPr>
          <w:rFonts w:cstheme="minorHAnsi"/>
          <w:lang w:val="en-CA"/>
        </w:rPr>
        <w:t>Ingredients in o</w:t>
      </w:r>
      <w:r w:rsidR="00FC7E44">
        <w:rPr>
          <w:rFonts w:cstheme="minorHAnsi"/>
          <w:lang w:val="en-CA"/>
        </w:rPr>
        <w:t>ur foods will be grain-free</w:t>
      </w:r>
    </w:p>
    <w:p w:rsidR="00FC7E44" w:rsidRPr="00FC7E44" w:rsidRDefault="00FC7E44" w:rsidP="00FC7E44">
      <w:pPr>
        <w:pStyle w:val="ListParagraph"/>
        <w:numPr>
          <w:ilvl w:val="0"/>
          <w:numId w:val="16"/>
        </w:numPr>
        <w:spacing w:after="0" w:line="240" w:lineRule="auto"/>
        <w:ind w:left="-426" w:hanging="141"/>
        <w:rPr>
          <w:rFonts w:cstheme="minorHAnsi"/>
          <w:lang w:val="en-CA"/>
        </w:rPr>
      </w:pPr>
      <w:r w:rsidRPr="000E4B6D">
        <w:rPr>
          <w:rFonts w:cstheme="minorHAnsi"/>
          <w:lang w:val="en-CA"/>
        </w:rPr>
        <w:t>Ingred</w:t>
      </w:r>
      <w:r>
        <w:rPr>
          <w:rFonts w:cstheme="minorHAnsi"/>
          <w:lang w:val="en-CA"/>
        </w:rPr>
        <w:t>ients in our foods will contain chelated minerals</w:t>
      </w:r>
    </w:p>
    <w:p w:rsidR="000E4B6D" w:rsidRDefault="000E4B6D" w:rsidP="000E4B6D">
      <w:pPr>
        <w:pStyle w:val="ListParagraph"/>
        <w:numPr>
          <w:ilvl w:val="0"/>
          <w:numId w:val="16"/>
        </w:numPr>
        <w:spacing w:after="0" w:line="240" w:lineRule="auto"/>
        <w:ind w:left="-426" w:hanging="141"/>
        <w:rPr>
          <w:rFonts w:cstheme="minorHAnsi"/>
          <w:lang w:val="en-CA"/>
        </w:rPr>
      </w:pPr>
      <w:r w:rsidRPr="000E4B6D">
        <w:rPr>
          <w:rFonts w:cstheme="minorHAnsi"/>
          <w:lang w:val="en-CA"/>
        </w:rPr>
        <w:t>Ingredients in our foods will contain prebiotics</w:t>
      </w:r>
    </w:p>
    <w:p w:rsidR="000E4B6D" w:rsidRDefault="006F2AED" w:rsidP="000E4B6D">
      <w:pPr>
        <w:pStyle w:val="ListParagraph"/>
        <w:numPr>
          <w:ilvl w:val="0"/>
          <w:numId w:val="16"/>
        </w:numPr>
        <w:spacing w:after="0" w:line="240" w:lineRule="auto"/>
        <w:ind w:left="-426" w:hanging="141"/>
        <w:rPr>
          <w:rFonts w:cstheme="minorHAnsi"/>
          <w:lang w:val="en-CA"/>
        </w:rPr>
      </w:pPr>
      <w:r w:rsidRPr="000E4B6D">
        <w:rPr>
          <w:rFonts w:cstheme="minorHAnsi"/>
          <w:lang w:val="en-CA"/>
        </w:rPr>
        <w:t>Ingred</w:t>
      </w:r>
      <w:r>
        <w:rPr>
          <w:rFonts w:cstheme="minorHAnsi"/>
          <w:lang w:val="en-CA"/>
        </w:rPr>
        <w:t xml:space="preserve">ients in our foods will contain </w:t>
      </w:r>
      <w:r w:rsidRPr="000E4B6D">
        <w:rPr>
          <w:rFonts w:cstheme="minorHAnsi"/>
          <w:lang w:val="en-CA"/>
        </w:rPr>
        <w:t>probiotics</w:t>
      </w:r>
    </w:p>
    <w:p w:rsidR="00E95F2E" w:rsidRPr="000E4B6D" w:rsidRDefault="00E95F2E" w:rsidP="000E4B6D">
      <w:pPr>
        <w:pStyle w:val="ListParagraph"/>
        <w:numPr>
          <w:ilvl w:val="0"/>
          <w:numId w:val="16"/>
        </w:numPr>
        <w:spacing w:after="0" w:line="240" w:lineRule="auto"/>
        <w:ind w:left="-426" w:hanging="141"/>
        <w:rPr>
          <w:rFonts w:cstheme="minorHAnsi"/>
          <w:lang w:val="en-CA"/>
        </w:rPr>
      </w:pPr>
      <w:r w:rsidRPr="000E4B6D">
        <w:rPr>
          <w:rFonts w:cstheme="minorHAnsi"/>
          <w:lang w:val="en-CA"/>
        </w:rPr>
        <w:t xml:space="preserve">All fish ingredients </w:t>
      </w:r>
      <w:r w:rsidR="000E4B6D" w:rsidRPr="000E4B6D">
        <w:rPr>
          <w:rFonts w:cstheme="minorHAnsi"/>
          <w:lang w:val="en-CA"/>
        </w:rPr>
        <w:t>will be</w:t>
      </w:r>
      <w:r w:rsidR="00FC7E44">
        <w:rPr>
          <w:rFonts w:cstheme="minorHAnsi"/>
          <w:lang w:val="en-CA"/>
        </w:rPr>
        <w:t xml:space="preserve"> ethoxyquin-free</w:t>
      </w:r>
    </w:p>
    <w:p w:rsidR="00E95F2E" w:rsidRPr="00E95F2E" w:rsidRDefault="00E95F2E" w:rsidP="000A42CE">
      <w:pPr>
        <w:spacing w:after="0" w:line="240" w:lineRule="auto"/>
        <w:ind w:left="-567"/>
        <w:rPr>
          <w:rFonts w:cstheme="minorHAnsi"/>
          <w:lang w:val="en-CA"/>
        </w:rPr>
      </w:pPr>
    </w:p>
    <w:p w:rsidR="00E95F2E" w:rsidRDefault="00E95F2E" w:rsidP="000A42CE">
      <w:pPr>
        <w:spacing w:after="0" w:line="240" w:lineRule="auto"/>
        <w:ind w:left="-567"/>
        <w:rPr>
          <w:rFonts w:cstheme="minorHAnsi"/>
          <w:lang w:val="en-CA"/>
        </w:rPr>
      </w:pPr>
      <w:r w:rsidRPr="00E95F2E">
        <w:rPr>
          <w:rFonts w:cstheme="minorHAnsi"/>
          <w:lang w:val="en-CA"/>
        </w:rPr>
        <w:t xml:space="preserve">All our products will </w:t>
      </w:r>
      <w:r w:rsidRPr="006F2AED">
        <w:rPr>
          <w:rFonts w:cstheme="minorHAnsi"/>
          <w:b/>
          <w:lang w:val="en-CA"/>
        </w:rPr>
        <w:t>NEVER, EVER</w:t>
      </w:r>
      <w:r w:rsidRPr="00E95F2E">
        <w:rPr>
          <w:rFonts w:cstheme="minorHAnsi"/>
          <w:lang w:val="en-CA"/>
        </w:rPr>
        <w:t xml:space="preserve"> contain cheap fillers or ingredients that can seriously harm a cat (obligate carnivore) or dog (carnivore) and may cause illness, disease and premature death such as:</w:t>
      </w:r>
    </w:p>
    <w:p w:rsidR="00FC7E44" w:rsidRDefault="00FC7E44" w:rsidP="000A42CE">
      <w:pPr>
        <w:spacing w:after="0" w:line="240" w:lineRule="auto"/>
        <w:ind w:left="-567"/>
        <w:rPr>
          <w:rFonts w:cstheme="minorHAnsi"/>
          <w:lang w:val="en-CA"/>
        </w:rPr>
      </w:pPr>
      <w:r w:rsidRPr="00E95F2E">
        <w:rPr>
          <w:rFonts w:cstheme="minorHAnsi"/>
          <w:lang w:val="en-CA"/>
        </w:rPr>
        <w:t>•Wheat, including wheat flour, wheat protein, wheat bran, wheat germ, wheat middlings, etc.</w:t>
      </w:r>
    </w:p>
    <w:p w:rsidR="00FC7E44" w:rsidRDefault="00FC7E44" w:rsidP="00FC7E44">
      <w:pPr>
        <w:spacing w:after="0" w:line="240" w:lineRule="auto"/>
        <w:ind w:left="-567"/>
        <w:rPr>
          <w:rFonts w:cstheme="minorHAnsi"/>
          <w:lang w:val="en-CA"/>
        </w:rPr>
      </w:pPr>
      <w:r w:rsidRPr="00E95F2E">
        <w:rPr>
          <w:rFonts w:cstheme="minorHAnsi"/>
          <w:lang w:val="en-CA"/>
        </w:rPr>
        <w:t>•Grains, including ric</w:t>
      </w:r>
      <w:r>
        <w:rPr>
          <w:rFonts w:cstheme="minorHAnsi"/>
          <w:lang w:val="en-CA"/>
        </w:rPr>
        <w:t xml:space="preserve">e, barley, oats, millet, buckwheat, sorghum, </w:t>
      </w:r>
      <w:r w:rsidRPr="00E95F2E">
        <w:rPr>
          <w:rFonts w:cstheme="minorHAnsi"/>
          <w:lang w:val="en-CA"/>
        </w:rPr>
        <w:t>groats, etc.</w:t>
      </w:r>
    </w:p>
    <w:p w:rsidR="00B42E19" w:rsidRDefault="00B42E19" w:rsidP="000A42CE">
      <w:pPr>
        <w:pStyle w:val="ListParagraph"/>
        <w:numPr>
          <w:ilvl w:val="0"/>
          <w:numId w:val="3"/>
        </w:numPr>
        <w:spacing w:after="0" w:line="240" w:lineRule="auto"/>
        <w:ind w:left="-426" w:hanging="141"/>
        <w:rPr>
          <w:rFonts w:cstheme="minorHAnsi"/>
          <w:bCs/>
          <w:lang w:val="en-CA"/>
        </w:rPr>
      </w:pPr>
      <w:r>
        <w:rPr>
          <w:rFonts w:cstheme="minorHAnsi"/>
          <w:lang w:val="en-CA"/>
        </w:rPr>
        <w:t>Corn</w:t>
      </w:r>
      <w:r w:rsidRPr="006B063D">
        <w:rPr>
          <w:rFonts w:cstheme="minorHAnsi"/>
          <w:lang w:val="en-CA"/>
        </w:rPr>
        <w:t xml:space="preserve">, </w:t>
      </w:r>
      <w:r w:rsidR="006B063D">
        <w:rPr>
          <w:rFonts w:cstheme="minorHAnsi"/>
          <w:lang w:val="en-CA"/>
        </w:rPr>
        <w:t xml:space="preserve">including </w:t>
      </w:r>
      <w:r w:rsidR="005547DD" w:rsidRPr="006B063D">
        <w:rPr>
          <w:rFonts w:cstheme="minorHAnsi"/>
          <w:bCs/>
          <w:lang w:val="en-CA"/>
        </w:rPr>
        <w:t>corn meal, corn grits, corn protein</w:t>
      </w:r>
      <w:r w:rsidR="005547DD">
        <w:rPr>
          <w:rFonts w:cstheme="minorHAnsi"/>
          <w:bCs/>
          <w:lang w:val="en-CA"/>
        </w:rPr>
        <w:t>, corn gluten</w:t>
      </w:r>
      <w:r w:rsidR="006B063D">
        <w:rPr>
          <w:rFonts w:cstheme="minorHAnsi"/>
          <w:bCs/>
          <w:lang w:val="en-CA"/>
        </w:rPr>
        <w:t>, etc.</w:t>
      </w:r>
    </w:p>
    <w:p w:rsidR="00FC7E44" w:rsidRPr="00FC7E44" w:rsidRDefault="00FC7E44" w:rsidP="00FC7E44">
      <w:pPr>
        <w:spacing w:after="0" w:line="240" w:lineRule="auto"/>
        <w:ind w:left="-567"/>
        <w:rPr>
          <w:rFonts w:cstheme="minorHAnsi"/>
          <w:bCs/>
          <w:lang w:val="en-CA"/>
        </w:rPr>
      </w:pPr>
      <w:r w:rsidRPr="00FC7E44">
        <w:rPr>
          <w:rFonts w:cstheme="minorHAnsi"/>
          <w:lang w:val="en-CA"/>
        </w:rPr>
        <w:t>•Soy, including soy flour, soy protein, soybeans, soybean meal, etc.</w:t>
      </w:r>
    </w:p>
    <w:p w:rsidR="00E95F2E" w:rsidRPr="00E95F2E" w:rsidRDefault="005C784F" w:rsidP="00C64FDB">
      <w:pPr>
        <w:spacing w:after="0" w:line="240" w:lineRule="auto"/>
        <w:ind w:left="-567"/>
        <w:rPr>
          <w:rFonts w:cstheme="minorHAnsi"/>
          <w:lang w:val="en-CA"/>
        </w:rPr>
      </w:pPr>
      <w:r>
        <w:rPr>
          <w:rFonts w:cstheme="minorHAnsi"/>
          <w:lang w:val="en-CA"/>
        </w:rPr>
        <w:t xml:space="preserve">•Chicken by-products, </w:t>
      </w:r>
      <w:r w:rsidR="00E95F2E" w:rsidRPr="00E95F2E">
        <w:rPr>
          <w:rFonts w:cstheme="minorHAnsi"/>
          <w:lang w:val="en-CA"/>
        </w:rPr>
        <w:t xml:space="preserve">poultry </w:t>
      </w:r>
      <w:r>
        <w:rPr>
          <w:rFonts w:cstheme="minorHAnsi"/>
          <w:lang w:val="en-CA"/>
        </w:rPr>
        <w:t xml:space="preserve">by-products </w:t>
      </w:r>
      <w:r w:rsidR="00B42E19">
        <w:rPr>
          <w:rFonts w:cstheme="minorHAnsi"/>
          <w:lang w:val="en-CA"/>
        </w:rPr>
        <w:t xml:space="preserve">or meat </w:t>
      </w:r>
      <w:r w:rsidR="00E95F2E" w:rsidRPr="00E95F2E">
        <w:rPr>
          <w:rFonts w:cstheme="minorHAnsi"/>
          <w:lang w:val="en-CA"/>
        </w:rPr>
        <w:t>by-products</w:t>
      </w:r>
    </w:p>
    <w:p w:rsidR="00E95F2E" w:rsidRPr="00E95F2E" w:rsidRDefault="00E95F2E" w:rsidP="005C67DB">
      <w:pPr>
        <w:spacing w:after="0" w:line="240" w:lineRule="auto"/>
        <w:ind w:left="-567"/>
        <w:rPr>
          <w:rFonts w:cstheme="minorHAnsi"/>
          <w:lang w:val="en-CA"/>
        </w:rPr>
      </w:pPr>
    </w:p>
    <w:p w:rsidR="00D128AA" w:rsidRPr="00E95F2E" w:rsidRDefault="00E95F2E" w:rsidP="00D128AA">
      <w:pPr>
        <w:spacing w:after="0" w:line="240" w:lineRule="auto"/>
        <w:ind w:left="-567"/>
        <w:rPr>
          <w:rFonts w:cstheme="minorHAnsi"/>
          <w:lang w:val="en-CA"/>
        </w:rPr>
      </w:pPr>
      <w:r w:rsidRPr="00E95F2E">
        <w:rPr>
          <w:rFonts w:cstheme="minorHAnsi"/>
          <w:lang w:val="en-CA"/>
        </w:rPr>
        <w:t xml:space="preserve">All our products will </w:t>
      </w:r>
      <w:r w:rsidRPr="006F2AED">
        <w:rPr>
          <w:rFonts w:cstheme="minorHAnsi"/>
          <w:b/>
          <w:lang w:val="en-CA"/>
        </w:rPr>
        <w:t>NEVER, EVER</w:t>
      </w:r>
      <w:r w:rsidRPr="00E95F2E">
        <w:rPr>
          <w:rFonts w:cstheme="minorHAnsi"/>
          <w:lang w:val="en-CA"/>
        </w:rPr>
        <w:t xml:space="preserve"> contain generic named ingredients that can seriously harm a cat (obligate carnivore) or dog (carnivore) and may cause illness, disease and premature death such as:</w:t>
      </w:r>
    </w:p>
    <w:p w:rsidR="00FC7E44" w:rsidRDefault="00FC7E44" w:rsidP="00FC7E44">
      <w:pPr>
        <w:spacing w:after="0" w:line="240" w:lineRule="auto"/>
        <w:ind w:left="-567"/>
        <w:rPr>
          <w:rFonts w:cstheme="minorHAnsi"/>
          <w:lang w:val="en-CA"/>
        </w:rPr>
      </w:pPr>
      <w:r w:rsidRPr="00E95F2E">
        <w:rPr>
          <w:rFonts w:cstheme="minorHAnsi"/>
          <w:lang w:val="en-CA"/>
        </w:rPr>
        <w:t>•Harmful Preservatives</w:t>
      </w:r>
      <w:r w:rsidR="00FC597D">
        <w:rPr>
          <w:rFonts w:cstheme="minorHAnsi"/>
          <w:lang w:val="en-CA"/>
        </w:rPr>
        <w:t xml:space="preserve"> (BHA, BHT, Ethoxyquin)</w:t>
      </w:r>
    </w:p>
    <w:p w:rsidR="00FC7E44" w:rsidRDefault="00FC7E44" w:rsidP="000A42CE">
      <w:pPr>
        <w:spacing w:after="0" w:line="240" w:lineRule="auto"/>
        <w:ind w:left="-567"/>
        <w:rPr>
          <w:rFonts w:cstheme="minorHAnsi"/>
          <w:lang w:val="en-CA"/>
        </w:rPr>
      </w:pPr>
      <w:r w:rsidRPr="00E95F2E">
        <w:rPr>
          <w:rFonts w:cstheme="minorHAnsi"/>
          <w:lang w:val="en-CA"/>
        </w:rPr>
        <w:t>•Meat and Bone Meal</w:t>
      </w:r>
    </w:p>
    <w:p w:rsidR="00FC7E44" w:rsidRDefault="00FC7E44" w:rsidP="000A42CE">
      <w:pPr>
        <w:spacing w:after="0" w:line="240" w:lineRule="auto"/>
        <w:ind w:left="-567"/>
        <w:rPr>
          <w:rFonts w:cstheme="minorHAnsi"/>
          <w:lang w:val="en-CA"/>
        </w:rPr>
      </w:pPr>
      <w:r w:rsidRPr="00E95F2E">
        <w:rPr>
          <w:rFonts w:cstheme="minorHAnsi"/>
          <w:lang w:val="en-CA"/>
        </w:rPr>
        <w:t>•Beef and Bone Meal</w:t>
      </w:r>
    </w:p>
    <w:p w:rsidR="00FC7E44" w:rsidRDefault="00FC7E44" w:rsidP="00FC7E44">
      <w:pPr>
        <w:spacing w:after="0" w:line="240" w:lineRule="auto"/>
        <w:ind w:left="-567"/>
        <w:rPr>
          <w:rFonts w:cstheme="minorHAnsi"/>
          <w:lang w:val="en-CA"/>
        </w:rPr>
      </w:pPr>
      <w:r w:rsidRPr="00E95F2E">
        <w:rPr>
          <w:rFonts w:cstheme="minorHAnsi"/>
          <w:lang w:val="en-CA"/>
        </w:rPr>
        <w:t>•Artificial Colors</w:t>
      </w:r>
    </w:p>
    <w:p w:rsidR="00E95F2E" w:rsidRDefault="00E95F2E" w:rsidP="000A42CE">
      <w:pPr>
        <w:spacing w:after="0" w:line="240" w:lineRule="auto"/>
        <w:ind w:left="-567"/>
        <w:rPr>
          <w:rFonts w:cstheme="minorHAnsi"/>
          <w:lang w:val="en-CA"/>
        </w:rPr>
      </w:pPr>
      <w:r w:rsidRPr="00E95F2E">
        <w:rPr>
          <w:rFonts w:cstheme="minorHAnsi"/>
          <w:lang w:val="en-CA"/>
        </w:rPr>
        <w:t>•Animal digest</w:t>
      </w:r>
    </w:p>
    <w:p w:rsidR="00FC7E44" w:rsidRDefault="00FC7E44" w:rsidP="000A42CE">
      <w:pPr>
        <w:spacing w:after="0" w:line="240" w:lineRule="auto"/>
        <w:ind w:left="-567"/>
        <w:rPr>
          <w:rFonts w:cstheme="minorHAnsi"/>
          <w:lang w:val="en-CA"/>
        </w:rPr>
      </w:pPr>
      <w:r w:rsidRPr="00E95F2E">
        <w:rPr>
          <w:rFonts w:cstheme="minorHAnsi"/>
          <w:lang w:val="en-CA"/>
        </w:rPr>
        <w:t>•Animal fat</w:t>
      </w:r>
    </w:p>
    <w:p w:rsidR="00E95F2E" w:rsidRPr="00E95F2E" w:rsidRDefault="00FC7E44" w:rsidP="00FC7E44">
      <w:pPr>
        <w:spacing w:after="0" w:line="240" w:lineRule="auto"/>
        <w:ind w:left="-567"/>
        <w:rPr>
          <w:rFonts w:cstheme="minorHAnsi"/>
          <w:lang w:val="en-CA"/>
        </w:rPr>
      </w:pPr>
      <w:r w:rsidRPr="00E95F2E">
        <w:rPr>
          <w:rFonts w:cstheme="minorHAnsi"/>
          <w:lang w:val="en-CA"/>
        </w:rPr>
        <w:lastRenderedPageBreak/>
        <w:t>•Fish Meal</w:t>
      </w:r>
    </w:p>
    <w:p w:rsidR="00BA353D" w:rsidRDefault="00E95F2E" w:rsidP="00C64FDB">
      <w:pPr>
        <w:spacing w:after="0" w:line="240" w:lineRule="auto"/>
        <w:ind w:left="-567"/>
        <w:rPr>
          <w:rFonts w:cstheme="minorHAnsi"/>
          <w:lang w:val="en-CA"/>
        </w:rPr>
      </w:pPr>
      <w:r w:rsidRPr="00E95F2E">
        <w:rPr>
          <w:rFonts w:cstheme="minorHAnsi"/>
          <w:lang w:val="en-CA"/>
        </w:rPr>
        <w:t>•Fish oil</w:t>
      </w:r>
    </w:p>
    <w:p w:rsidR="006F2AED" w:rsidRDefault="006F2AED" w:rsidP="000A42CE">
      <w:pPr>
        <w:spacing w:after="0" w:line="240" w:lineRule="auto"/>
        <w:ind w:left="-567"/>
        <w:rPr>
          <w:rFonts w:cstheme="minorHAnsi"/>
          <w:lang w:val="en-CA"/>
        </w:rPr>
      </w:pPr>
    </w:p>
    <w:p w:rsidR="00526B99" w:rsidRDefault="00526B99" w:rsidP="000A42CE">
      <w:pPr>
        <w:spacing w:after="0" w:line="240" w:lineRule="auto"/>
        <w:ind w:left="-567"/>
        <w:rPr>
          <w:rFonts w:cstheme="minorHAnsi"/>
          <w:lang w:val="en-CA"/>
        </w:rPr>
      </w:pPr>
      <w:r w:rsidRPr="00526B99">
        <w:rPr>
          <w:rFonts w:cstheme="minorHAnsi"/>
          <w:lang w:val="en-CA"/>
        </w:rPr>
        <w:t>Our excell</w:t>
      </w:r>
      <w:r w:rsidR="00462162">
        <w:rPr>
          <w:rFonts w:cstheme="minorHAnsi"/>
          <w:lang w:val="en-CA"/>
        </w:rPr>
        <w:t>ent 45-page business plan and 16</w:t>
      </w:r>
      <w:r w:rsidR="00905D04">
        <w:rPr>
          <w:rFonts w:cstheme="minorHAnsi"/>
          <w:lang w:val="en-CA"/>
        </w:rPr>
        <w:t xml:space="preserve"> </w:t>
      </w:r>
      <w:r w:rsidRPr="00526B99">
        <w:rPr>
          <w:rFonts w:cstheme="minorHAnsi"/>
          <w:lang w:val="en-CA"/>
        </w:rPr>
        <w:t>attachments of information can imme</w:t>
      </w:r>
      <w:r>
        <w:rPr>
          <w:rFonts w:cstheme="minorHAnsi"/>
          <w:lang w:val="en-CA"/>
        </w:rPr>
        <w:t>diately be sent to you by email.</w:t>
      </w:r>
    </w:p>
    <w:p w:rsidR="005C784F" w:rsidRDefault="005C784F" w:rsidP="000A42CE">
      <w:pPr>
        <w:spacing w:after="0" w:line="240" w:lineRule="auto"/>
        <w:ind w:left="-567"/>
        <w:rPr>
          <w:rFonts w:cstheme="minorHAnsi"/>
          <w:lang w:val="en-CA"/>
        </w:rPr>
      </w:pPr>
    </w:p>
    <w:p w:rsidR="00E95F2E" w:rsidRPr="00E95F2E" w:rsidRDefault="005C784F" w:rsidP="009F7A2D">
      <w:pPr>
        <w:spacing w:after="0" w:line="240" w:lineRule="auto"/>
        <w:ind w:left="-567"/>
        <w:rPr>
          <w:rFonts w:cstheme="minorHAnsi"/>
          <w:lang w:val="en-CA"/>
        </w:rPr>
      </w:pPr>
      <w:r w:rsidRPr="005C784F">
        <w:rPr>
          <w:rFonts w:cstheme="minorHAnsi"/>
          <w:lang w:val="en-CA"/>
        </w:rPr>
        <w:t>References</w:t>
      </w:r>
      <w:r w:rsidR="009F7A2D">
        <w:rPr>
          <w:rFonts w:cstheme="minorHAnsi"/>
          <w:lang w:val="en-CA"/>
        </w:rPr>
        <w:t xml:space="preserve"> available upon request</w:t>
      </w:r>
      <w:r w:rsidR="00322305">
        <w:rPr>
          <w:rFonts w:cstheme="minorHAnsi"/>
          <w:lang w:val="en-CA"/>
        </w:rPr>
        <w:t>.</w:t>
      </w:r>
      <w:r w:rsidRPr="005C784F">
        <w:rPr>
          <w:rFonts w:cstheme="minorHAnsi"/>
          <w:lang w:val="en-CA"/>
        </w:rPr>
        <w:br/>
      </w:r>
    </w:p>
    <w:p w:rsidR="00E95F2E" w:rsidRPr="00E95F2E" w:rsidRDefault="00E95F2E" w:rsidP="00E95F2E">
      <w:pPr>
        <w:spacing w:after="0" w:line="240" w:lineRule="auto"/>
        <w:ind w:left="-567"/>
        <w:rPr>
          <w:rFonts w:cstheme="minorHAnsi"/>
          <w:lang w:val="en-CA"/>
        </w:rPr>
      </w:pPr>
      <w:r w:rsidRPr="00E95F2E">
        <w:rPr>
          <w:rFonts w:cstheme="minorHAnsi"/>
          <w:lang w:val="en-CA"/>
        </w:rPr>
        <w:t>Roger Biduk, President</w:t>
      </w:r>
    </w:p>
    <w:p w:rsidR="00FF1AA3" w:rsidRPr="00676AD6" w:rsidRDefault="00846149" w:rsidP="00E95F2E">
      <w:pPr>
        <w:spacing w:after="0" w:line="240" w:lineRule="auto"/>
        <w:ind w:left="-567"/>
        <w:rPr>
          <w:rFonts w:cstheme="minorHAnsi"/>
          <w:lang w:val="en-CA"/>
        </w:rPr>
      </w:pPr>
      <w:r w:rsidRPr="00676AD6">
        <w:rPr>
          <w:rFonts w:cstheme="minorHAnsi"/>
          <w:lang w:val="en-CA"/>
        </w:rPr>
        <w:t xml:space="preserve">t: </w:t>
      </w:r>
      <w:r w:rsidR="00FF1AA3" w:rsidRPr="00676AD6">
        <w:rPr>
          <w:rFonts w:cstheme="minorHAnsi"/>
          <w:lang w:val="en-CA"/>
        </w:rPr>
        <w:t>(+1) 514-952-2886</w:t>
      </w:r>
    </w:p>
    <w:p w:rsidR="00FF1AA3" w:rsidRPr="00676AD6" w:rsidRDefault="00FF1AA3" w:rsidP="00FF1AA3">
      <w:pPr>
        <w:spacing w:after="0" w:line="240" w:lineRule="auto"/>
        <w:ind w:left="-567"/>
        <w:rPr>
          <w:rFonts w:cstheme="minorHAnsi"/>
          <w:lang w:val="en-CA"/>
        </w:rPr>
      </w:pPr>
      <w:proofErr w:type="gramStart"/>
      <w:r w:rsidRPr="00676AD6">
        <w:rPr>
          <w:rFonts w:cstheme="minorHAnsi"/>
          <w:lang w:val="en-CA"/>
        </w:rPr>
        <w:t>e :</w:t>
      </w:r>
      <w:proofErr w:type="gramEnd"/>
      <w:r w:rsidRPr="00676AD6">
        <w:rPr>
          <w:rFonts w:cstheme="minorHAnsi"/>
          <w:lang w:val="en-CA"/>
        </w:rPr>
        <w:t xml:space="preserve"> </w:t>
      </w:r>
      <w:hyperlink r:id="rId29" w:history="1">
        <w:r w:rsidRPr="00676AD6">
          <w:rPr>
            <w:rStyle w:val="Hyperlink"/>
            <w:rFonts w:cstheme="minorHAnsi"/>
            <w:lang w:val="en-CA"/>
          </w:rPr>
          <w:t>info@bestcatanddognutrition.com</w:t>
        </w:r>
      </w:hyperlink>
    </w:p>
    <w:p w:rsidR="00FF1AA3" w:rsidRPr="00676AD6" w:rsidRDefault="00FF1AA3" w:rsidP="00FF1AA3">
      <w:pPr>
        <w:spacing w:after="0" w:line="240" w:lineRule="auto"/>
        <w:ind w:left="-567"/>
        <w:rPr>
          <w:lang w:val="en-CA"/>
        </w:rPr>
      </w:pPr>
      <w:proofErr w:type="gramStart"/>
      <w:r w:rsidRPr="00676AD6">
        <w:rPr>
          <w:rFonts w:cstheme="minorHAnsi"/>
          <w:lang w:val="en-CA"/>
        </w:rPr>
        <w:t>w :</w:t>
      </w:r>
      <w:proofErr w:type="gramEnd"/>
      <w:r w:rsidRPr="00676AD6">
        <w:rPr>
          <w:rFonts w:cstheme="minorHAnsi"/>
          <w:lang w:val="en-CA"/>
        </w:rPr>
        <w:t xml:space="preserve"> </w:t>
      </w:r>
      <w:hyperlink r:id="rId30" w:history="1">
        <w:r w:rsidRPr="00676AD6">
          <w:rPr>
            <w:rStyle w:val="Hyperlink"/>
            <w:rFonts w:cstheme="minorHAnsi"/>
            <w:lang w:val="en-CA"/>
          </w:rPr>
          <w:t>www.bestcatanddognutrition.com</w:t>
        </w:r>
      </w:hyperlink>
    </w:p>
    <w:p w:rsidR="00FF1AA3" w:rsidRPr="001A615B" w:rsidRDefault="00FF1AA3" w:rsidP="00FF1AA3">
      <w:pPr>
        <w:spacing w:after="0" w:line="240" w:lineRule="auto"/>
        <w:ind w:left="-567"/>
        <w:rPr>
          <w:lang w:val="en-CA"/>
        </w:rPr>
      </w:pPr>
      <w:proofErr w:type="gramStart"/>
      <w:r w:rsidRPr="00F10E76">
        <w:rPr>
          <w:lang w:val="en-CA"/>
        </w:rPr>
        <w:t>w </w:t>
      </w:r>
      <w:r w:rsidRPr="008D3FD0">
        <w:rPr>
          <w:lang w:val="en-CA"/>
        </w:rPr>
        <w:t>:</w:t>
      </w:r>
      <w:proofErr w:type="gramEnd"/>
      <w:r w:rsidRPr="008D3FD0">
        <w:rPr>
          <w:lang w:val="en-CA"/>
        </w:rPr>
        <w:t xml:space="preserve"> </w:t>
      </w:r>
      <w:hyperlink r:id="rId31" w:history="1">
        <w:r w:rsidRPr="001E1137">
          <w:rPr>
            <w:rStyle w:val="Hyperlink"/>
            <w:rFonts w:cstheme="minorHAnsi"/>
            <w:bCs/>
            <w:lang w:val="en-CA"/>
          </w:rPr>
          <w:t>www.bestcatanddognutrition.com/investors/</w:t>
        </w:r>
      </w:hyperlink>
    </w:p>
    <w:p w:rsidR="00962A72" w:rsidRPr="001A615B" w:rsidRDefault="00962A72" w:rsidP="00FF1AA3">
      <w:pPr>
        <w:spacing w:after="0" w:line="240" w:lineRule="auto"/>
        <w:ind w:left="-567"/>
        <w:rPr>
          <w:lang w:val="en-CA"/>
        </w:rPr>
      </w:pPr>
    </w:p>
    <w:p w:rsidR="00962A72" w:rsidRPr="00402717" w:rsidRDefault="00962A72" w:rsidP="00962A72">
      <w:pPr>
        <w:tabs>
          <w:tab w:val="left" w:pos="6060"/>
        </w:tabs>
        <w:spacing w:after="0" w:line="240" w:lineRule="auto"/>
        <w:ind w:left="-567"/>
        <w:rPr>
          <w:bCs/>
          <w:i/>
          <w:lang w:val="en-CA"/>
        </w:rPr>
      </w:pPr>
      <w:r w:rsidRPr="00AF44D6">
        <w:rPr>
          <w:b/>
          <w:bCs/>
          <w:lang w:val="en-CA"/>
        </w:rPr>
        <w:t>“The best way to predict the future is to create it... failure is not an option.”</w:t>
      </w:r>
    </w:p>
    <w:p w:rsidR="00962A72" w:rsidRPr="002E6368" w:rsidRDefault="00962A72" w:rsidP="002E6368">
      <w:pPr>
        <w:tabs>
          <w:tab w:val="left" w:pos="6060"/>
        </w:tabs>
        <w:spacing w:after="0" w:line="240" w:lineRule="auto"/>
        <w:ind w:left="-567"/>
        <w:rPr>
          <w:bCs/>
        </w:rPr>
      </w:pPr>
      <w:r w:rsidRPr="00AF44D6">
        <w:rPr>
          <w:b/>
          <w:bCs/>
        </w:rPr>
        <w:t>«</w:t>
      </w:r>
      <w:r>
        <w:rPr>
          <w:b/>
          <w:bCs/>
        </w:rPr>
        <w:t xml:space="preserve"> </w:t>
      </w:r>
      <w:r w:rsidRPr="00AF44D6">
        <w:rPr>
          <w:b/>
          <w:bCs/>
          <w:lang w:val="fr-FR"/>
        </w:rPr>
        <w:t>La meilleure façon de prédire l'avenir est de le créer ... l'échec n'est pas une option.</w:t>
      </w:r>
      <w:r>
        <w:rPr>
          <w:b/>
          <w:bCs/>
          <w:lang w:val="fr-FR"/>
        </w:rPr>
        <w:t xml:space="preserve"> </w:t>
      </w:r>
      <w:r w:rsidRPr="00AF44D6">
        <w:rPr>
          <w:b/>
          <w:bCs/>
          <w:i/>
          <w:iCs/>
        </w:rPr>
        <w:t>»</w:t>
      </w:r>
    </w:p>
    <w:p w:rsidR="001A31AD" w:rsidRPr="00962A72" w:rsidRDefault="001A31AD" w:rsidP="00FF1AA3">
      <w:pPr>
        <w:spacing w:after="0" w:line="240" w:lineRule="auto"/>
        <w:ind w:left="-567"/>
      </w:pPr>
    </w:p>
    <w:p w:rsidR="008C6D10" w:rsidRPr="00FF1AA3" w:rsidRDefault="001A31AD" w:rsidP="001A31AD">
      <w:pPr>
        <w:spacing w:after="0" w:line="240" w:lineRule="auto"/>
        <w:ind w:left="-567"/>
        <w:rPr>
          <w:lang w:val="en-CA"/>
        </w:rPr>
      </w:pPr>
      <w:r w:rsidRPr="001A31AD">
        <w:rPr>
          <w:lang w:val="en-CA"/>
        </w:rPr>
        <w:t>Facebook and Twitter will be activated after we begin our manufacturing process.</w:t>
      </w:r>
    </w:p>
    <w:p w:rsidR="00465F44" w:rsidRPr="003446BA" w:rsidRDefault="008C6D10" w:rsidP="008A1454">
      <w:pPr>
        <w:spacing w:after="0" w:line="240" w:lineRule="auto"/>
        <w:ind w:left="-567"/>
        <w:rPr>
          <w:rFonts w:cstheme="minorHAnsi"/>
          <w:lang w:val="en-CA"/>
        </w:rPr>
      </w:pPr>
      <w:r>
        <w:rPr>
          <w:rFonts w:cstheme="minorHAnsi"/>
          <w:noProof/>
          <w:lang w:eastAsia="fr-CA"/>
        </w:rPr>
        <w:drawing>
          <wp:inline distT="0" distB="0" distL="0" distR="0">
            <wp:extent cx="908602" cy="432004"/>
            <wp:effectExtent l="19050" t="0" r="5798" b="0"/>
            <wp:docPr id="2" name="Picture 1" descr="Facebook.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33" cstate="print"/>
                    <a:stretch>
                      <a:fillRect/>
                    </a:stretch>
                  </pic:blipFill>
                  <pic:spPr>
                    <a:xfrm>
                      <a:off x="0" y="0"/>
                      <a:ext cx="907838" cy="431641"/>
                    </a:xfrm>
                    <a:prstGeom prst="rect">
                      <a:avLst/>
                    </a:prstGeom>
                  </pic:spPr>
                </pic:pic>
              </a:graphicData>
            </a:graphic>
          </wp:inline>
        </w:drawing>
      </w:r>
      <w:r w:rsidR="00465F44">
        <w:rPr>
          <w:rFonts w:cstheme="minorHAnsi"/>
          <w:lang w:val="en-CA"/>
        </w:rPr>
        <w:t xml:space="preserve">   </w:t>
      </w:r>
      <w:r w:rsidR="00465F44">
        <w:rPr>
          <w:rFonts w:cstheme="minorHAnsi"/>
          <w:noProof/>
          <w:lang w:eastAsia="fr-CA"/>
        </w:rPr>
        <w:drawing>
          <wp:inline distT="0" distB="0" distL="0" distR="0">
            <wp:extent cx="954985" cy="555085"/>
            <wp:effectExtent l="19050" t="0" r="0" b="0"/>
            <wp:docPr id="3" name="Picture 2" descr="Twitter.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35" cstate="print"/>
                    <a:stretch>
                      <a:fillRect/>
                    </a:stretch>
                  </pic:blipFill>
                  <pic:spPr>
                    <a:xfrm>
                      <a:off x="0" y="0"/>
                      <a:ext cx="958964" cy="557398"/>
                    </a:xfrm>
                    <a:prstGeom prst="rect">
                      <a:avLst/>
                    </a:prstGeom>
                  </pic:spPr>
                </pic:pic>
              </a:graphicData>
            </a:graphic>
          </wp:inline>
        </w:drawing>
      </w:r>
    </w:p>
    <w:sectPr w:rsidR="00465F44" w:rsidRPr="003446BA" w:rsidSect="00A83E5F">
      <w:pgSz w:w="12240" w:h="15840"/>
      <w:pgMar w:top="238" w:right="474" w:bottom="24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E64" w:rsidRDefault="00BD1E64" w:rsidP="00B12A0F">
      <w:pPr>
        <w:spacing w:after="0" w:line="240" w:lineRule="auto"/>
      </w:pPr>
      <w:r>
        <w:separator/>
      </w:r>
    </w:p>
  </w:endnote>
  <w:endnote w:type="continuationSeparator" w:id="0">
    <w:p w:rsidR="00BD1E64" w:rsidRDefault="00BD1E64" w:rsidP="00B12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E64" w:rsidRDefault="00BD1E64" w:rsidP="00B12A0F">
      <w:pPr>
        <w:spacing w:after="0" w:line="240" w:lineRule="auto"/>
      </w:pPr>
      <w:r>
        <w:separator/>
      </w:r>
    </w:p>
  </w:footnote>
  <w:footnote w:type="continuationSeparator" w:id="0">
    <w:p w:rsidR="00BD1E64" w:rsidRDefault="00BD1E64" w:rsidP="00B12A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AE9"/>
    <w:multiLevelType w:val="hybridMultilevel"/>
    <w:tmpl w:val="C3AAD63E"/>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1">
    <w:nsid w:val="09175A00"/>
    <w:multiLevelType w:val="hybridMultilevel"/>
    <w:tmpl w:val="D0B2E9A6"/>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2">
    <w:nsid w:val="0CFA0790"/>
    <w:multiLevelType w:val="hybridMultilevel"/>
    <w:tmpl w:val="9C6C8BF8"/>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3">
    <w:nsid w:val="1BB82612"/>
    <w:multiLevelType w:val="hybridMultilevel"/>
    <w:tmpl w:val="FD3C82B6"/>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4">
    <w:nsid w:val="254038FF"/>
    <w:multiLevelType w:val="hybridMultilevel"/>
    <w:tmpl w:val="C1520D04"/>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5">
    <w:nsid w:val="26182A9E"/>
    <w:multiLevelType w:val="hybridMultilevel"/>
    <w:tmpl w:val="622A4C96"/>
    <w:lvl w:ilvl="0" w:tplc="0C0C0001">
      <w:start w:val="1"/>
      <w:numFmt w:val="bullet"/>
      <w:lvlText w:val=""/>
      <w:lvlJc w:val="left"/>
      <w:pPr>
        <w:ind w:left="294" w:hanging="360"/>
      </w:pPr>
      <w:rPr>
        <w:rFonts w:ascii="Symbol" w:hAnsi="Symbol" w:hint="default"/>
      </w:rPr>
    </w:lvl>
    <w:lvl w:ilvl="1" w:tplc="0C0C0003" w:tentative="1">
      <w:start w:val="1"/>
      <w:numFmt w:val="bullet"/>
      <w:lvlText w:val="o"/>
      <w:lvlJc w:val="left"/>
      <w:pPr>
        <w:ind w:left="1014" w:hanging="360"/>
      </w:pPr>
      <w:rPr>
        <w:rFonts w:ascii="Courier New" w:hAnsi="Courier New" w:cs="Courier New" w:hint="default"/>
      </w:rPr>
    </w:lvl>
    <w:lvl w:ilvl="2" w:tplc="0C0C0005" w:tentative="1">
      <w:start w:val="1"/>
      <w:numFmt w:val="bullet"/>
      <w:lvlText w:val=""/>
      <w:lvlJc w:val="left"/>
      <w:pPr>
        <w:ind w:left="1734" w:hanging="360"/>
      </w:pPr>
      <w:rPr>
        <w:rFonts w:ascii="Wingdings" w:hAnsi="Wingdings" w:hint="default"/>
      </w:rPr>
    </w:lvl>
    <w:lvl w:ilvl="3" w:tplc="0C0C0001" w:tentative="1">
      <w:start w:val="1"/>
      <w:numFmt w:val="bullet"/>
      <w:lvlText w:val=""/>
      <w:lvlJc w:val="left"/>
      <w:pPr>
        <w:ind w:left="2454" w:hanging="360"/>
      </w:pPr>
      <w:rPr>
        <w:rFonts w:ascii="Symbol" w:hAnsi="Symbol" w:hint="default"/>
      </w:rPr>
    </w:lvl>
    <w:lvl w:ilvl="4" w:tplc="0C0C0003" w:tentative="1">
      <w:start w:val="1"/>
      <w:numFmt w:val="bullet"/>
      <w:lvlText w:val="o"/>
      <w:lvlJc w:val="left"/>
      <w:pPr>
        <w:ind w:left="3174" w:hanging="360"/>
      </w:pPr>
      <w:rPr>
        <w:rFonts w:ascii="Courier New" w:hAnsi="Courier New" w:cs="Courier New" w:hint="default"/>
      </w:rPr>
    </w:lvl>
    <w:lvl w:ilvl="5" w:tplc="0C0C0005" w:tentative="1">
      <w:start w:val="1"/>
      <w:numFmt w:val="bullet"/>
      <w:lvlText w:val=""/>
      <w:lvlJc w:val="left"/>
      <w:pPr>
        <w:ind w:left="3894" w:hanging="360"/>
      </w:pPr>
      <w:rPr>
        <w:rFonts w:ascii="Wingdings" w:hAnsi="Wingdings" w:hint="default"/>
      </w:rPr>
    </w:lvl>
    <w:lvl w:ilvl="6" w:tplc="0C0C0001" w:tentative="1">
      <w:start w:val="1"/>
      <w:numFmt w:val="bullet"/>
      <w:lvlText w:val=""/>
      <w:lvlJc w:val="left"/>
      <w:pPr>
        <w:ind w:left="4614" w:hanging="360"/>
      </w:pPr>
      <w:rPr>
        <w:rFonts w:ascii="Symbol" w:hAnsi="Symbol" w:hint="default"/>
      </w:rPr>
    </w:lvl>
    <w:lvl w:ilvl="7" w:tplc="0C0C0003" w:tentative="1">
      <w:start w:val="1"/>
      <w:numFmt w:val="bullet"/>
      <w:lvlText w:val="o"/>
      <w:lvlJc w:val="left"/>
      <w:pPr>
        <w:ind w:left="5334" w:hanging="360"/>
      </w:pPr>
      <w:rPr>
        <w:rFonts w:ascii="Courier New" w:hAnsi="Courier New" w:cs="Courier New" w:hint="default"/>
      </w:rPr>
    </w:lvl>
    <w:lvl w:ilvl="8" w:tplc="0C0C0005" w:tentative="1">
      <w:start w:val="1"/>
      <w:numFmt w:val="bullet"/>
      <w:lvlText w:val=""/>
      <w:lvlJc w:val="left"/>
      <w:pPr>
        <w:ind w:left="6054" w:hanging="360"/>
      </w:pPr>
      <w:rPr>
        <w:rFonts w:ascii="Wingdings" w:hAnsi="Wingdings" w:hint="default"/>
      </w:rPr>
    </w:lvl>
  </w:abstractNum>
  <w:abstractNum w:abstractNumId="6">
    <w:nsid w:val="26E31037"/>
    <w:multiLevelType w:val="multilevel"/>
    <w:tmpl w:val="09D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5C221C"/>
    <w:multiLevelType w:val="hybridMultilevel"/>
    <w:tmpl w:val="9618A40E"/>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8">
    <w:nsid w:val="31C348A2"/>
    <w:multiLevelType w:val="hybridMultilevel"/>
    <w:tmpl w:val="D2407ABE"/>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9">
    <w:nsid w:val="343F041E"/>
    <w:multiLevelType w:val="hybridMultilevel"/>
    <w:tmpl w:val="4FB065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3AE24264"/>
    <w:multiLevelType w:val="hybridMultilevel"/>
    <w:tmpl w:val="700845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433D46DA"/>
    <w:multiLevelType w:val="hybridMultilevel"/>
    <w:tmpl w:val="C6AC3942"/>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12">
    <w:nsid w:val="435017C4"/>
    <w:multiLevelType w:val="hybridMultilevel"/>
    <w:tmpl w:val="E1840CE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nsid w:val="46265693"/>
    <w:multiLevelType w:val="hybridMultilevel"/>
    <w:tmpl w:val="202ED258"/>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14">
    <w:nsid w:val="4EEE51A9"/>
    <w:multiLevelType w:val="hybridMultilevel"/>
    <w:tmpl w:val="EBFCB28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nsid w:val="5AC32A2A"/>
    <w:multiLevelType w:val="hybridMultilevel"/>
    <w:tmpl w:val="721C3376"/>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16">
    <w:nsid w:val="60FC6EEC"/>
    <w:multiLevelType w:val="hybridMultilevel"/>
    <w:tmpl w:val="5D5C1B00"/>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17">
    <w:nsid w:val="686A7DEC"/>
    <w:multiLevelType w:val="hybridMultilevel"/>
    <w:tmpl w:val="1BFCF7A0"/>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18">
    <w:nsid w:val="70BF1B0F"/>
    <w:multiLevelType w:val="hybridMultilevel"/>
    <w:tmpl w:val="6A4EBEC0"/>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19">
    <w:nsid w:val="7A70640C"/>
    <w:multiLevelType w:val="hybridMultilevel"/>
    <w:tmpl w:val="C916C7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nsid w:val="7D2A7DF6"/>
    <w:multiLevelType w:val="hybridMultilevel"/>
    <w:tmpl w:val="46384950"/>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num w:numId="1">
    <w:abstractNumId w:val="6"/>
  </w:num>
  <w:num w:numId="2">
    <w:abstractNumId w:val="11"/>
  </w:num>
  <w:num w:numId="3">
    <w:abstractNumId w:val="1"/>
  </w:num>
  <w:num w:numId="4">
    <w:abstractNumId w:val="13"/>
  </w:num>
  <w:num w:numId="5">
    <w:abstractNumId w:val="8"/>
  </w:num>
  <w:num w:numId="6">
    <w:abstractNumId w:val="9"/>
  </w:num>
  <w:num w:numId="7">
    <w:abstractNumId w:val="0"/>
  </w:num>
  <w:num w:numId="8">
    <w:abstractNumId w:val="17"/>
  </w:num>
  <w:num w:numId="9">
    <w:abstractNumId w:val="16"/>
  </w:num>
  <w:num w:numId="10">
    <w:abstractNumId w:val="15"/>
  </w:num>
  <w:num w:numId="11">
    <w:abstractNumId w:val="5"/>
  </w:num>
  <w:num w:numId="12">
    <w:abstractNumId w:val="10"/>
  </w:num>
  <w:num w:numId="13">
    <w:abstractNumId w:val="14"/>
  </w:num>
  <w:num w:numId="14">
    <w:abstractNumId w:val="19"/>
  </w:num>
  <w:num w:numId="15">
    <w:abstractNumId w:val="12"/>
  </w:num>
  <w:num w:numId="16">
    <w:abstractNumId w:val="7"/>
  </w:num>
  <w:num w:numId="17">
    <w:abstractNumId w:val="2"/>
  </w:num>
  <w:num w:numId="18">
    <w:abstractNumId w:val="20"/>
  </w:num>
  <w:num w:numId="19">
    <w:abstractNumId w:val="3"/>
  </w:num>
  <w:num w:numId="20">
    <w:abstractNumId w:val="18"/>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44CE5"/>
    <w:rsid w:val="00002E77"/>
    <w:rsid w:val="000074CB"/>
    <w:rsid w:val="000113EC"/>
    <w:rsid w:val="000126DC"/>
    <w:rsid w:val="000200F0"/>
    <w:rsid w:val="00023A2B"/>
    <w:rsid w:val="0002440D"/>
    <w:rsid w:val="00046C3D"/>
    <w:rsid w:val="00050001"/>
    <w:rsid w:val="000601D7"/>
    <w:rsid w:val="00061403"/>
    <w:rsid w:val="00067699"/>
    <w:rsid w:val="00074E25"/>
    <w:rsid w:val="00083DD6"/>
    <w:rsid w:val="00087830"/>
    <w:rsid w:val="000A153F"/>
    <w:rsid w:val="000A42CE"/>
    <w:rsid w:val="000B0F5D"/>
    <w:rsid w:val="000C0619"/>
    <w:rsid w:val="000C4E78"/>
    <w:rsid w:val="000E390E"/>
    <w:rsid w:val="000E4B6D"/>
    <w:rsid w:val="000F5EFF"/>
    <w:rsid w:val="000F6D7B"/>
    <w:rsid w:val="00100869"/>
    <w:rsid w:val="001109C6"/>
    <w:rsid w:val="00112DFF"/>
    <w:rsid w:val="00115E54"/>
    <w:rsid w:val="001161B0"/>
    <w:rsid w:val="0012774D"/>
    <w:rsid w:val="00133DDD"/>
    <w:rsid w:val="00144243"/>
    <w:rsid w:val="001501DC"/>
    <w:rsid w:val="00152620"/>
    <w:rsid w:val="00154DE4"/>
    <w:rsid w:val="001825E5"/>
    <w:rsid w:val="001A10AE"/>
    <w:rsid w:val="001A1D97"/>
    <w:rsid w:val="001A31AD"/>
    <w:rsid w:val="001A615B"/>
    <w:rsid w:val="001B21E1"/>
    <w:rsid w:val="001B54D5"/>
    <w:rsid w:val="001C1C4C"/>
    <w:rsid w:val="001C6318"/>
    <w:rsid w:val="001D2219"/>
    <w:rsid w:val="001D7A64"/>
    <w:rsid w:val="001E1137"/>
    <w:rsid w:val="001E5152"/>
    <w:rsid w:val="002142D1"/>
    <w:rsid w:val="002234BC"/>
    <w:rsid w:val="0023426D"/>
    <w:rsid w:val="00246BE8"/>
    <w:rsid w:val="00250153"/>
    <w:rsid w:val="00257BA1"/>
    <w:rsid w:val="002750FD"/>
    <w:rsid w:val="00276D9F"/>
    <w:rsid w:val="002848A5"/>
    <w:rsid w:val="002A7B20"/>
    <w:rsid w:val="002A7DFC"/>
    <w:rsid w:val="002C33E5"/>
    <w:rsid w:val="002C50BF"/>
    <w:rsid w:val="002C7348"/>
    <w:rsid w:val="002E363D"/>
    <w:rsid w:val="002E6368"/>
    <w:rsid w:val="002F4D96"/>
    <w:rsid w:val="00301A41"/>
    <w:rsid w:val="00306A6D"/>
    <w:rsid w:val="003136D4"/>
    <w:rsid w:val="00322305"/>
    <w:rsid w:val="003446BA"/>
    <w:rsid w:val="0035308F"/>
    <w:rsid w:val="00362E8A"/>
    <w:rsid w:val="0037537C"/>
    <w:rsid w:val="00385AC7"/>
    <w:rsid w:val="00392B9B"/>
    <w:rsid w:val="0039300E"/>
    <w:rsid w:val="003B0306"/>
    <w:rsid w:val="003B69C2"/>
    <w:rsid w:val="003C4FB2"/>
    <w:rsid w:val="003C5DA3"/>
    <w:rsid w:val="003C66AC"/>
    <w:rsid w:val="003D5F69"/>
    <w:rsid w:val="003E5B24"/>
    <w:rsid w:val="003E74C6"/>
    <w:rsid w:val="00415DCF"/>
    <w:rsid w:val="004232D2"/>
    <w:rsid w:val="004241F8"/>
    <w:rsid w:val="00424B7D"/>
    <w:rsid w:val="00425BC7"/>
    <w:rsid w:val="0042625D"/>
    <w:rsid w:val="00444CE5"/>
    <w:rsid w:val="00455FA4"/>
    <w:rsid w:val="00461480"/>
    <w:rsid w:val="00462162"/>
    <w:rsid w:val="00465F44"/>
    <w:rsid w:val="00470389"/>
    <w:rsid w:val="0047248C"/>
    <w:rsid w:val="004726AD"/>
    <w:rsid w:val="0048215E"/>
    <w:rsid w:val="004840F3"/>
    <w:rsid w:val="004853A0"/>
    <w:rsid w:val="00487EF7"/>
    <w:rsid w:val="00494F2B"/>
    <w:rsid w:val="004967F9"/>
    <w:rsid w:val="004A304D"/>
    <w:rsid w:val="004A5ED6"/>
    <w:rsid w:val="004B0DA2"/>
    <w:rsid w:val="004C29A3"/>
    <w:rsid w:val="004D1CAD"/>
    <w:rsid w:val="004E5F41"/>
    <w:rsid w:val="00526915"/>
    <w:rsid w:val="00526B99"/>
    <w:rsid w:val="00532426"/>
    <w:rsid w:val="0053615B"/>
    <w:rsid w:val="00540219"/>
    <w:rsid w:val="005547DD"/>
    <w:rsid w:val="005618FA"/>
    <w:rsid w:val="005677D7"/>
    <w:rsid w:val="005700D9"/>
    <w:rsid w:val="005A5B29"/>
    <w:rsid w:val="005B15FA"/>
    <w:rsid w:val="005B47E8"/>
    <w:rsid w:val="005B4BA3"/>
    <w:rsid w:val="005C67DB"/>
    <w:rsid w:val="005C784F"/>
    <w:rsid w:val="005D3718"/>
    <w:rsid w:val="005D5240"/>
    <w:rsid w:val="005E0F19"/>
    <w:rsid w:val="005F1BD0"/>
    <w:rsid w:val="00604063"/>
    <w:rsid w:val="00612614"/>
    <w:rsid w:val="0062448E"/>
    <w:rsid w:val="006432E1"/>
    <w:rsid w:val="00676AD6"/>
    <w:rsid w:val="00676B54"/>
    <w:rsid w:val="006900A5"/>
    <w:rsid w:val="00694318"/>
    <w:rsid w:val="006A7915"/>
    <w:rsid w:val="006B063D"/>
    <w:rsid w:val="006E547E"/>
    <w:rsid w:val="006F2AED"/>
    <w:rsid w:val="006F4739"/>
    <w:rsid w:val="006F5EDC"/>
    <w:rsid w:val="007057AF"/>
    <w:rsid w:val="007201FE"/>
    <w:rsid w:val="0073380D"/>
    <w:rsid w:val="00753FD1"/>
    <w:rsid w:val="00754DEB"/>
    <w:rsid w:val="00762595"/>
    <w:rsid w:val="00763907"/>
    <w:rsid w:val="007838D7"/>
    <w:rsid w:val="00783C69"/>
    <w:rsid w:val="00787A94"/>
    <w:rsid w:val="00787B24"/>
    <w:rsid w:val="007A4448"/>
    <w:rsid w:val="007A78DB"/>
    <w:rsid w:val="007B7B8D"/>
    <w:rsid w:val="007C3700"/>
    <w:rsid w:val="007C4E8F"/>
    <w:rsid w:val="007D321C"/>
    <w:rsid w:val="007D45DB"/>
    <w:rsid w:val="007E07DB"/>
    <w:rsid w:val="007F2A65"/>
    <w:rsid w:val="007F54E7"/>
    <w:rsid w:val="00801F6C"/>
    <w:rsid w:val="0081293B"/>
    <w:rsid w:val="0082138A"/>
    <w:rsid w:val="0082167D"/>
    <w:rsid w:val="00822CCD"/>
    <w:rsid w:val="00825731"/>
    <w:rsid w:val="00826D5D"/>
    <w:rsid w:val="008322E0"/>
    <w:rsid w:val="00846149"/>
    <w:rsid w:val="008517F5"/>
    <w:rsid w:val="00886A7A"/>
    <w:rsid w:val="00887553"/>
    <w:rsid w:val="008A1454"/>
    <w:rsid w:val="008A56D8"/>
    <w:rsid w:val="008A6FB2"/>
    <w:rsid w:val="008B0E74"/>
    <w:rsid w:val="008B13AE"/>
    <w:rsid w:val="008C1B31"/>
    <w:rsid w:val="008C698F"/>
    <w:rsid w:val="008C6D10"/>
    <w:rsid w:val="008D3FD0"/>
    <w:rsid w:val="008D61D2"/>
    <w:rsid w:val="008E1D09"/>
    <w:rsid w:val="008F2A63"/>
    <w:rsid w:val="008F7C0E"/>
    <w:rsid w:val="009016DC"/>
    <w:rsid w:val="00903E3E"/>
    <w:rsid w:val="0090514D"/>
    <w:rsid w:val="00905D04"/>
    <w:rsid w:val="00906D10"/>
    <w:rsid w:val="009217C3"/>
    <w:rsid w:val="00937ADD"/>
    <w:rsid w:val="00955825"/>
    <w:rsid w:val="00961161"/>
    <w:rsid w:val="00962651"/>
    <w:rsid w:val="00962A72"/>
    <w:rsid w:val="00963403"/>
    <w:rsid w:val="00972C0C"/>
    <w:rsid w:val="0097311B"/>
    <w:rsid w:val="0097447D"/>
    <w:rsid w:val="00977992"/>
    <w:rsid w:val="00982184"/>
    <w:rsid w:val="00982211"/>
    <w:rsid w:val="0099204F"/>
    <w:rsid w:val="00997104"/>
    <w:rsid w:val="009B43C1"/>
    <w:rsid w:val="009D5F9A"/>
    <w:rsid w:val="009E1A84"/>
    <w:rsid w:val="009E1FBF"/>
    <w:rsid w:val="009F4ACD"/>
    <w:rsid w:val="009F6DF3"/>
    <w:rsid w:val="009F7A2D"/>
    <w:rsid w:val="00A04FA3"/>
    <w:rsid w:val="00A10093"/>
    <w:rsid w:val="00A135A0"/>
    <w:rsid w:val="00A16676"/>
    <w:rsid w:val="00A318AE"/>
    <w:rsid w:val="00A400FB"/>
    <w:rsid w:val="00A73A59"/>
    <w:rsid w:val="00A73FE5"/>
    <w:rsid w:val="00A75364"/>
    <w:rsid w:val="00A8068A"/>
    <w:rsid w:val="00A81649"/>
    <w:rsid w:val="00A83E5F"/>
    <w:rsid w:val="00A864C5"/>
    <w:rsid w:val="00A91E88"/>
    <w:rsid w:val="00A934BD"/>
    <w:rsid w:val="00AA3F5A"/>
    <w:rsid w:val="00AB55CB"/>
    <w:rsid w:val="00AB5D06"/>
    <w:rsid w:val="00AD7920"/>
    <w:rsid w:val="00AE2166"/>
    <w:rsid w:val="00B00ABE"/>
    <w:rsid w:val="00B0672D"/>
    <w:rsid w:val="00B12A0F"/>
    <w:rsid w:val="00B2493B"/>
    <w:rsid w:val="00B42E19"/>
    <w:rsid w:val="00B53235"/>
    <w:rsid w:val="00B54C53"/>
    <w:rsid w:val="00B5604E"/>
    <w:rsid w:val="00B80122"/>
    <w:rsid w:val="00B86FD8"/>
    <w:rsid w:val="00BA0816"/>
    <w:rsid w:val="00BA1783"/>
    <w:rsid w:val="00BA353D"/>
    <w:rsid w:val="00BA5013"/>
    <w:rsid w:val="00BB7AED"/>
    <w:rsid w:val="00BC1F71"/>
    <w:rsid w:val="00BC3A8E"/>
    <w:rsid w:val="00BC6238"/>
    <w:rsid w:val="00BC7E04"/>
    <w:rsid w:val="00BD0A82"/>
    <w:rsid w:val="00BD1B79"/>
    <w:rsid w:val="00BD1E64"/>
    <w:rsid w:val="00BD4646"/>
    <w:rsid w:val="00BD4AE7"/>
    <w:rsid w:val="00C04418"/>
    <w:rsid w:val="00C077D8"/>
    <w:rsid w:val="00C10A52"/>
    <w:rsid w:val="00C15148"/>
    <w:rsid w:val="00C22382"/>
    <w:rsid w:val="00C2721D"/>
    <w:rsid w:val="00C278E3"/>
    <w:rsid w:val="00C37F32"/>
    <w:rsid w:val="00C40428"/>
    <w:rsid w:val="00C54898"/>
    <w:rsid w:val="00C55988"/>
    <w:rsid w:val="00C62E3C"/>
    <w:rsid w:val="00C64FDB"/>
    <w:rsid w:val="00C66E33"/>
    <w:rsid w:val="00C66EB8"/>
    <w:rsid w:val="00C723C7"/>
    <w:rsid w:val="00C913CA"/>
    <w:rsid w:val="00CC5570"/>
    <w:rsid w:val="00CD6666"/>
    <w:rsid w:val="00CE06DB"/>
    <w:rsid w:val="00D10883"/>
    <w:rsid w:val="00D128AA"/>
    <w:rsid w:val="00D27127"/>
    <w:rsid w:val="00D309E9"/>
    <w:rsid w:val="00D32DD0"/>
    <w:rsid w:val="00D37DDB"/>
    <w:rsid w:val="00D37F22"/>
    <w:rsid w:val="00D40F19"/>
    <w:rsid w:val="00D421D9"/>
    <w:rsid w:val="00D449DC"/>
    <w:rsid w:val="00D462ED"/>
    <w:rsid w:val="00D474B4"/>
    <w:rsid w:val="00D5099B"/>
    <w:rsid w:val="00D5351C"/>
    <w:rsid w:val="00D63DBF"/>
    <w:rsid w:val="00D73793"/>
    <w:rsid w:val="00D744FB"/>
    <w:rsid w:val="00D817EB"/>
    <w:rsid w:val="00D86EF2"/>
    <w:rsid w:val="00D97C81"/>
    <w:rsid w:val="00DA4367"/>
    <w:rsid w:val="00DB67FC"/>
    <w:rsid w:val="00DC039E"/>
    <w:rsid w:val="00DC60A2"/>
    <w:rsid w:val="00DC7796"/>
    <w:rsid w:val="00DD59FB"/>
    <w:rsid w:val="00DE2451"/>
    <w:rsid w:val="00E03639"/>
    <w:rsid w:val="00E0471C"/>
    <w:rsid w:val="00E11D38"/>
    <w:rsid w:val="00E278CE"/>
    <w:rsid w:val="00E34853"/>
    <w:rsid w:val="00E513A0"/>
    <w:rsid w:val="00E61411"/>
    <w:rsid w:val="00E646DA"/>
    <w:rsid w:val="00E70358"/>
    <w:rsid w:val="00E80A90"/>
    <w:rsid w:val="00E9354D"/>
    <w:rsid w:val="00E95F2E"/>
    <w:rsid w:val="00E96CC5"/>
    <w:rsid w:val="00EA7DA3"/>
    <w:rsid w:val="00EB1A32"/>
    <w:rsid w:val="00EB2587"/>
    <w:rsid w:val="00EC1CF5"/>
    <w:rsid w:val="00EC2592"/>
    <w:rsid w:val="00EC3F5E"/>
    <w:rsid w:val="00EC4CF4"/>
    <w:rsid w:val="00EC7471"/>
    <w:rsid w:val="00ED129F"/>
    <w:rsid w:val="00ED7F9A"/>
    <w:rsid w:val="00EE6141"/>
    <w:rsid w:val="00F04189"/>
    <w:rsid w:val="00F04396"/>
    <w:rsid w:val="00F07DE5"/>
    <w:rsid w:val="00F10E76"/>
    <w:rsid w:val="00F12BBB"/>
    <w:rsid w:val="00F13B76"/>
    <w:rsid w:val="00F1775B"/>
    <w:rsid w:val="00F217CE"/>
    <w:rsid w:val="00F26E41"/>
    <w:rsid w:val="00F33F4B"/>
    <w:rsid w:val="00F3681F"/>
    <w:rsid w:val="00F43E3F"/>
    <w:rsid w:val="00F51F10"/>
    <w:rsid w:val="00F61C8B"/>
    <w:rsid w:val="00F77D67"/>
    <w:rsid w:val="00F81245"/>
    <w:rsid w:val="00F83345"/>
    <w:rsid w:val="00F8619A"/>
    <w:rsid w:val="00F86D03"/>
    <w:rsid w:val="00F878F6"/>
    <w:rsid w:val="00F87A92"/>
    <w:rsid w:val="00F93913"/>
    <w:rsid w:val="00FC597D"/>
    <w:rsid w:val="00FC7E44"/>
    <w:rsid w:val="00FD10C6"/>
    <w:rsid w:val="00FD5E9E"/>
    <w:rsid w:val="00FE3B98"/>
    <w:rsid w:val="00FF1AA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0C6"/>
  </w:style>
  <w:style w:type="paragraph" w:styleId="Heading2">
    <w:name w:val="heading 2"/>
    <w:basedOn w:val="Normal"/>
    <w:next w:val="Normal"/>
    <w:link w:val="Heading2Char"/>
    <w:uiPriority w:val="9"/>
    <w:semiHidden/>
    <w:unhideWhenUsed/>
    <w:qFormat/>
    <w:rsid w:val="00B42E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9A"/>
    <w:rPr>
      <w:rFonts w:ascii="Tahoma" w:hAnsi="Tahoma" w:cs="Tahoma"/>
      <w:sz w:val="16"/>
      <w:szCs w:val="16"/>
    </w:rPr>
  </w:style>
  <w:style w:type="character" w:styleId="Hyperlink">
    <w:name w:val="Hyperlink"/>
    <w:basedOn w:val="DefaultParagraphFont"/>
    <w:uiPriority w:val="99"/>
    <w:unhideWhenUsed/>
    <w:rsid w:val="00100869"/>
    <w:rPr>
      <w:color w:val="0000FF"/>
      <w:u w:val="single"/>
    </w:rPr>
  </w:style>
  <w:style w:type="paragraph" w:styleId="NormalWeb">
    <w:name w:val="Normal (Web)"/>
    <w:basedOn w:val="Normal"/>
    <w:uiPriority w:val="99"/>
    <w:semiHidden/>
    <w:unhideWhenUsed/>
    <w:rsid w:val="00100869"/>
    <w:pPr>
      <w:spacing w:before="100" w:beforeAutospacing="1" w:after="100" w:afterAutospacing="1" w:line="240" w:lineRule="auto"/>
    </w:pPr>
    <w:rPr>
      <w:rFonts w:ascii="Times New Roman" w:hAnsi="Times New Roman" w:cs="Times New Roman"/>
      <w:sz w:val="24"/>
      <w:szCs w:val="24"/>
      <w:lang w:eastAsia="fr-CA"/>
    </w:rPr>
  </w:style>
  <w:style w:type="paragraph" w:styleId="Header">
    <w:name w:val="header"/>
    <w:basedOn w:val="Normal"/>
    <w:link w:val="HeaderChar"/>
    <w:uiPriority w:val="99"/>
    <w:semiHidden/>
    <w:unhideWhenUsed/>
    <w:rsid w:val="00B12A0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12A0F"/>
  </w:style>
  <w:style w:type="paragraph" w:styleId="Footer">
    <w:name w:val="footer"/>
    <w:basedOn w:val="Normal"/>
    <w:link w:val="FooterChar"/>
    <w:uiPriority w:val="99"/>
    <w:semiHidden/>
    <w:unhideWhenUsed/>
    <w:rsid w:val="00B12A0F"/>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12A0F"/>
  </w:style>
  <w:style w:type="character" w:styleId="FollowedHyperlink">
    <w:name w:val="FollowedHyperlink"/>
    <w:basedOn w:val="DefaultParagraphFont"/>
    <w:uiPriority w:val="99"/>
    <w:semiHidden/>
    <w:unhideWhenUsed/>
    <w:rsid w:val="008D3FD0"/>
    <w:rPr>
      <w:color w:val="800080" w:themeColor="followedHyperlink"/>
      <w:u w:val="single"/>
    </w:rPr>
  </w:style>
  <w:style w:type="paragraph" w:styleId="ListParagraph">
    <w:name w:val="List Paragraph"/>
    <w:basedOn w:val="Normal"/>
    <w:uiPriority w:val="34"/>
    <w:qFormat/>
    <w:rsid w:val="00B42E19"/>
    <w:pPr>
      <w:ind w:left="720"/>
      <w:contextualSpacing/>
    </w:pPr>
  </w:style>
  <w:style w:type="character" w:customStyle="1" w:styleId="Heading2Char">
    <w:name w:val="Heading 2 Char"/>
    <w:basedOn w:val="DefaultParagraphFont"/>
    <w:link w:val="Heading2"/>
    <w:uiPriority w:val="9"/>
    <w:semiHidden/>
    <w:rsid w:val="00B42E19"/>
    <w:rPr>
      <w:rFonts w:asciiTheme="majorHAnsi" w:eastAsiaTheme="majorEastAsia" w:hAnsiTheme="majorHAnsi" w:cstheme="majorBidi"/>
      <w:b/>
      <w:bCs/>
      <w:color w:val="4F81BD" w:themeColor="accent1"/>
      <w:sz w:val="26"/>
      <w:szCs w:val="26"/>
    </w:rPr>
  </w:style>
  <w:style w:type="character" w:customStyle="1" w:styleId="hps">
    <w:name w:val="hps"/>
    <w:basedOn w:val="DefaultParagraphFont"/>
    <w:rsid w:val="0082138A"/>
  </w:style>
</w:styles>
</file>

<file path=word/webSettings.xml><?xml version="1.0" encoding="utf-8"?>
<w:webSettings xmlns:r="http://schemas.openxmlformats.org/officeDocument/2006/relationships" xmlns:w="http://schemas.openxmlformats.org/wordprocessingml/2006/main">
  <w:divs>
    <w:div w:id="164172541">
      <w:bodyDiv w:val="1"/>
      <w:marLeft w:val="0"/>
      <w:marRight w:val="0"/>
      <w:marTop w:val="0"/>
      <w:marBottom w:val="0"/>
      <w:divBdr>
        <w:top w:val="none" w:sz="0" w:space="0" w:color="auto"/>
        <w:left w:val="none" w:sz="0" w:space="0" w:color="auto"/>
        <w:bottom w:val="none" w:sz="0" w:space="0" w:color="auto"/>
        <w:right w:val="none" w:sz="0" w:space="0" w:color="auto"/>
      </w:divBdr>
    </w:div>
    <w:div w:id="614290644">
      <w:bodyDiv w:val="1"/>
      <w:marLeft w:val="0"/>
      <w:marRight w:val="0"/>
      <w:marTop w:val="0"/>
      <w:marBottom w:val="0"/>
      <w:divBdr>
        <w:top w:val="none" w:sz="0" w:space="0" w:color="auto"/>
        <w:left w:val="none" w:sz="0" w:space="0" w:color="auto"/>
        <w:bottom w:val="none" w:sz="0" w:space="0" w:color="auto"/>
        <w:right w:val="none" w:sz="0" w:space="0" w:color="auto"/>
      </w:divBdr>
    </w:div>
    <w:div w:id="621575138">
      <w:bodyDiv w:val="1"/>
      <w:marLeft w:val="0"/>
      <w:marRight w:val="0"/>
      <w:marTop w:val="0"/>
      <w:marBottom w:val="0"/>
      <w:divBdr>
        <w:top w:val="none" w:sz="0" w:space="0" w:color="auto"/>
        <w:left w:val="none" w:sz="0" w:space="0" w:color="auto"/>
        <w:bottom w:val="none" w:sz="0" w:space="0" w:color="auto"/>
        <w:right w:val="none" w:sz="0" w:space="0" w:color="auto"/>
      </w:divBdr>
    </w:div>
    <w:div w:id="640771082">
      <w:bodyDiv w:val="1"/>
      <w:marLeft w:val="0"/>
      <w:marRight w:val="0"/>
      <w:marTop w:val="0"/>
      <w:marBottom w:val="0"/>
      <w:divBdr>
        <w:top w:val="none" w:sz="0" w:space="0" w:color="auto"/>
        <w:left w:val="none" w:sz="0" w:space="0" w:color="auto"/>
        <w:bottom w:val="none" w:sz="0" w:space="0" w:color="auto"/>
        <w:right w:val="none" w:sz="0" w:space="0" w:color="auto"/>
      </w:divBdr>
    </w:div>
    <w:div w:id="1278754261">
      <w:bodyDiv w:val="1"/>
      <w:marLeft w:val="0"/>
      <w:marRight w:val="0"/>
      <w:marTop w:val="0"/>
      <w:marBottom w:val="0"/>
      <w:divBdr>
        <w:top w:val="none" w:sz="0" w:space="0" w:color="auto"/>
        <w:left w:val="none" w:sz="0" w:space="0" w:color="auto"/>
        <w:bottom w:val="none" w:sz="0" w:space="0" w:color="auto"/>
        <w:right w:val="none" w:sz="0" w:space="0" w:color="auto"/>
      </w:divBdr>
    </w:div>
    <w:div w:id="1279222946">
      <w:bodyDiv w:val="1"/>
      <w:marLeft w:val="0"/>
      <w:marRight w:val="0"/>
      <w:marTop w:val="0"/>
      <w:marBottom w:val="0"/>
      <w:divBdr>
        <w:top w:val="none" w:sz="0" w:space="0" w:color="auto"/>
        <w:left w:val="none" w:sz="0" w:space="0" w:color="auto"/>
        <w:bottom w:val="none" w:sz="0" w:space="0" w:color="auto"/>
        <w:right w:val="none" w:sz="0" w:space="0" w:color="auto"/>
      </w:divBdr>
    </w:div>
    <w:div w:id="1317537734">
      <w:bodyDiv w:val="1"/>
      <w:marLeft w:val="0"/>
      <w:marRight w:val="0"/>
      <w:marTop w:val="0"/>
      <w:marBottom w:val="0"/>
      <w:divBdr>
        <w:top w:val="none" w:sz="0" w:space="0" w:color="auto"/>
        <w:left w:val="none" w:sz="0" w:space="0" w:color="auto"/>
        <w:bottom w:val="none" w:sz="0" w:space="0" w:color="auto"/>
        <w:right w:val="none" w:sz="0" w:space="0" w:color="auto"/>
      </w:divBdr>
    </w:div>
    <w:div w:id="1586720394">
      <w:bodyDiv w:val="1"/>
      <w:marLeft w:val="0"/>
      <w:marRight w:val="0"/>
      <w:marTop w:val="0"/>
      <w:marBottom w:val="0"/>
      <w:divBdr>
        <w:top w:val="none" w:sz="0" w:space="0" w:color="auto"/>
        <w:left w:val="none" w:sz="0" w:space="0" w:color="auto"/>
        <w:bottom w:val="none" w:sz="0" w:space="0" w:color="auto"/>
        <w:right w:val="none" w:sz="0" w:space="0" w:color="auto"/>
      </w:divBdr>
    </w:div>
    <w:div w:id="19584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azon.com/" TargetMode="External"/><Relationship Id="rId18" Type="http://schemas.openxmlformats.org/officeDocument/2006/relationships/hyperlink" Target="http://www.dhgate.com/?f=bm|00%20Competitors%20Aliexpress%20PS%20AW|13654332988|paid_search|adwords|alibaba%20express|00%20Competitors%20PS%20AW|HC|Exact|&amp;gclid=CMWU7PKk7bUCFfBDMgodpBIAmw" TargetMode="External"/><Relationship Id="rId26" Type="http://schemas.openxmlformats.org/officeDocument/2006/relationships/hyperlink" Target="http://www.bestcatanddognutrition.com/" TargetMode="External"/><Relationship Id="rId3" Type="http://schemas.openxmlformats.org/officeDocument/2006/relationships/styles" Target="styles.xml"/><Relationship Id="rId21" Type="http://schemas.openxmlformats.org/officeDocument/2006/relationships/hyperlink" Target="http://www.p-reference.com/" TargetMode="External"/><Relationship Id="rId34" Type="http://schemas.openxmlformats.org/officeDocument/2006/relationships/hyperlink" Target="https://twitter.com/RogerBiduk" TargetMode="External"/><Relationship Id="rId7" Type="http://schemas.openxmlformats.org/officeDocument/2006/relationships/endnotes" Target="endnotes.xml"/><Relationship Id="rId12" Type="http://schemas.openxmlformats.org/officeDocument/2006/relationships/hyperlink" Target="http://www.bestcatanddognutrition.com/" TargetMode="External"/><Relationship Id="rId17" Type="http://schemas.openxmlformats.org/officeDocument/2006/relationships/hyperlink" Target="http://www.made-in-china.com/" TargetMode="External"/><Relationship Id="rId25" Type="http://schemas.openxmlformats.org/officeDocument/2006/relationships/hyperlink" Target="http://www.ontariocanada.com/ontcan/1medt/en/home_en.jsp" TargetMode="External"/><Relationship Id="rId33"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aliexpress.com/?src=google&amp;albch=google&amp;albcp=search_Search-Trademark-RQ-Aliexpress-Others&amp;albkw=alibaba%20express_Others-Top-Search-Trademark-Aliexpress_KD_no&amp;albag=home_none_RQ-201106_trademark&amp;albmt=Phrase&amp;albst=search&amp;albom=others_none_20110" TargetMode="External"/><Relationship Id="rId20" Type="http://schemas.openxmlformats.org/officeDocument/2006/relationships/hyperlink" Target="http://www.indiaplaza.com/" TargetMode="External"/><Relationship Id="rId29" Type="http://schemas.openxmlformats.org/officeDocument/2006/relationships/hyperlink" Target="mailto:info@bestcatanddognutriti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catanddognutrition.com/awstats/awstats.pl?month=11&amp;year=2012&amp;output=main&amp;config=bestcatanddog&amp;framename=index" TargetMode="External"/><Relationship Id="rId24" Type="http://schemas.openxmlformats.org/officeDocument/2006/relationships/hyperlink" Target="http://www.stccanada.com/" TargetMode="External"/><Relationship Id="rId32" Type="http://schemas.openxmlformats.org/officeDocument/2006/relationships/hyperlink" Target="http://www.facebook.com/pages/BCDN-Best-Cat-and-Dog-Nutrition-Roger-Biduk/485250814818856?ref=strea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ibaba.com/?src=google&amp;albch=google&amp;albcp=search_alibaba&amp;albkw=alibaba_Others-Search-Trademark-P4P_none_fromotherstrademark&amp;albag=home_none_alibaba_trademark&amp;albmt=exact&amp;albst=search-text&amp;albom=Others_none_20111230_P4P&amp;placement=&amp;creative=12344" TargetMode="External"/><Relationship Id="rId23" Type="http://schemas.openxmlformats.org/officeDocument/2006/relationships/hyperlink" Target="http://www.p-reference.com/" TargetMode="External"/><Relationship Id="rId28" Type="http://schemas.openxmlformats.org/officeDocument/2006/relationships/hyperlink" Target="http://www.bestcatanddognutrition.com/investors/" TargetMode="External"/><Relationship Id="rId36" Type="http://schemas.openxmlformats.org/officeDocument/2006/relationships/fontTable" Target="fontTable.xml"/><Relationship Id="rId10" Type="http://schemas.openxmlformats.org/officeDocument/2006/relationships/hyperlink" Target="https://gust.com/c/bcdn_best_cat_and_dog_nutrition" TargetMode="External"/><Relationship Id="rId19" Type="http://schemas.openxmlformats.org/officeDocument/2006/relationships/hyperlink" Target="http://www.engtaobao.com/" TargetMode="External"/><Relationship Id="rId31" Type="http://schemas.openxmlformats.org/officeDocument/2006/relationships/hyperlink" Target="http://www.bestcatanddognutrition.com/investors/" TargetMode="External"/><Relationship Id="rId4" Type="http://schemas.openxmlformats.org/officeDocument/2006/relationships/settings" Target="settings.xml"/><Relationship Id="rId9" Type="http://schemas.openxmlformats.org/officeDocument/2006/relationships/hyperlink" Target="http://www.carrefour-capital.com/voir_fiche_ent.asp?nofiche=3014067" TargetMode="External"/><Relationship Id="rId14" Type="http://schemas.openxmlformats.org/officeDocument/2006/relationships/hyperlink" Target="http://www.ebay.com/" TargetMode="External"/><Relationship Id="rId22" Type="http://schemas.openxmlformats.org/officeDocument/2006/relationships/hyperlink" Target="http://www.bestcatanddognutrition.com/?cat=10" TargetMode="External"/><Relationship Id="rId27" Type="http://schemas.openxmlformats.org/officeDocument/2006/relationships/hyperlink" Target="http://www.bestcatanddognutrition.com/awstats/awstats.pl?month=11&amp;year=2012&amp;output=main&amp;config=bestcatanddog&amp;framename=index" TargetMode="External"/><Relationship Id="rId30" Type="http://schemas.openxmlformats.org/officeDocument/2006/relationships/hyperlink" Target="http://www.bestcatanddognutrition.com" TargetMode="External"/><Relationship Id="rId3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E6124-1480-40A5-9080-AAB63402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2589</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2013-01-03T00:28:00Z</cp:lastPrinted>
  <dcterms:created xsi:type="dcterms:W3CDTF">2013-03-08T14:39:00Z</dcterms:created>
  <dcterms:modified xsi:type="dcterms:W3CDTF">2013-05-07T02:09:00Z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arkAsFinal">
    <vt:bool>true</vt:bool>
  </property>
</Properties>
</file>